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202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年重庆市</w:t>
      </w:r>
      <w:r>
        <w:rPr>
          <w:rFonts w:hint="eastAsia" w:ascii="方正小标宋_GBK" w:hAnsi="Times New Roman" w:eastAsia="方正小标宋_GBK"/>
          <w:kern w:val="2"/>
          <w:sz w:val="44"/>
          <w:szCs w:val="44"/>
          <w:lang w:val="en-US" w:eastAsia="zh-CN"/>
        </w:rPr>
        <w:t>中小学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校园足球联赛总决赛</w:t>
      </w:r>
    </w:p>
    <w:p>
      <w:pPr>
        <w:widowControl w:val="0"/>
        <w:adjustRightInd/>
        <w:snapToGrid/>
        <w:spacing w:after="0" w:line="540" w:lineRule="exact"/>
        <w:jc w:val="center"/>
        <w:rPr>
          <w:rFonts w:ascii="方正小标宋_GBK" w:hAnsi="Times New Roman" w:eastAsia="方正小标宋_GBK"/>
          <w:kern w:val="2"/>
          <w:sz w:val="44"/>
          <w:szCs w:val="44"/>
        </w:rPr>
      </w:pP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（高中女子乙</w:t>
      </w:r>
      <w:r>
        <w:rPr>
          <w:rFonts w:hint="eastAsia" w:ascii="方正小标宋_GBK" w:hAnsi="Times New Roman" w:eastAsia="方正小标宋_GBK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组</w:t>
      </w:r>
      <w:r>
        <w:rPr>
          <w:rFonts w:hint="eastAsia" w:ascii="方正小标宋_GBK" w:hAnsi="Times New Roman" w:eastAsia="方正小标宋_GBK"/>
          <w:kern w:val="2"/>
          <w:sz w:val="44"/>
          <w:szCs w:val="44"/>
        </w:rPr>
        <w:t>）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成</w:t>
      </w:r>
    </w:p>
    <w:p>
      <w:pPr>
        <w:widowControl w:val="0"/>
        <w:adjustRightInd/>
        <w:snapToGrid/>
        <w:spacing w:after="0"/>
        <w:jc w:val="center"/>
        <w:rPr>
          <w:rFonts w:ascii="方正小标宋_GBK" w:hAnsi="Times New Roman" w:eastAsia="方正小标宋_GBK"/>
          <w:kern w:val="2"/>
          <w:sz w:val="160"/>
          <w:szCs w:val="44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绩</w:t>
      </w:r>
    </w:p>
    <w:p>
      <w:pPr>
        <w:widowControl w:val="0"/>
        <w:adjustRightInd/>
        <w:snapToGrid/>
        <w:spacing w:after="0"/>
        <w:jc w:val="center"/>
        <w:rPr>
          <w:rFonts w:cs="Lucida Sans Unicode"/>
          <w:sz w:val="28"/>
          <w:szCs w:val="28"/>
        </w:rPr>
      </w:pPr>
      <w:r>
        <w:rPr>
          <w:rFonts w:hint="eastAsia" w:ascii="方正小标宋_GBK" w:hAnsi="Times New Roman" w:eastAsia="方正小标宋_GBK"/>
          <w:kern w:val="2"/>
          <w:sz w:val="160"/>
          <w:szCs w:val="44"/>
        </w:rPr>
        <w:t>册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主办单位：重庆市青少年校园足球工作领导小组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承办单位：重庆市铜梁区教育委员会、重庆市铜梁区体育局、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ind w:firstLine="1600" w:firstLineChars="5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铜梁二中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协办单位：铜梁一中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比赛时间：2023年11月20日-11月26日</w:t>
      </w: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cs="Lucida Sans Unicode"/>
          <w:sz w:val="28"/>
          <w:szCs w:val="28"/>
          <w:lang w:val="en-US" w:eastAsia="zh-CN"/>
        </w:rPr>
      </w:pPr>
    </w:p>
    <w:p>
      <w:pPr>
        <w:pStyle w:val="5"/>
        <w:widowControl w:val="0"/>
        <w:shd w:val="clear" w:color="auto" w:fill="FFFFFF"/>
        <w:spacing w:before="0" w:beforeAutospacing="0" w:after="0" w:afterAutospacing="0" w:line="500" w:lineRule="exact"/>
        <w:jc w:val="left"/>
        <w:rPr>
          <w:rFonts w:hint="eastAsia" w:cs="Lucida Sans Unicode"/>
          <w:sz w:val="28"/>
          <w:szCs w:val="28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比赛名次</w:t>
      </w:r>
    </w:p>
    <w:p>
      <w:pPr>
        <w:spacing w:after="0" w:line="540" w:lineRule="exact"/>
        <w:ind w:firstLine="3373" w:firstLineChars="1400"/>
        <w:jc w:val="both"/>
        <w:rPr>
          <w:rFonts w:ascii="方正楷体_GBK" w:hAnsi="仿宋" w:eastAsia="方正楷体_GBK"/>
          <w:b/>
          <w:sz w:val="24"/>
          <w:szCs w:val="24"/>
        </w:rPr>
      </w:pPr>
      <w:r>
        <w:rPr>
          <w:rFonts w:hint="eastAsia" w:ascii="方正楷体_GBK" w:hAnsi="仿宋" w:eastAsia="方正楷体_GBK"/>
          <w:b/>
          <w:sz w:val="24"/>
          <w:szCs w:val="24"/>
        </w:rPr>
        <w:t>高中女子乙组</w:t>
      </w:r>
    </w:p>
    <w:tbl>
      <w:tblPr>
        <w:tblStyle w:val="6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12"/>
        <w:gridCol w:w="1223"/>
        <w:gridCol w:w="1066"/>
        <w:gridCol w:w="49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组别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名次</w:t>
            </w:r>
          </w:p>
        </w:tc>
        <w:tc>
          <w:tcPr>
            <w:tcW w:w="12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获奖等级</w:t>
            </w:r>
          </w:p>
        </w:tc>
        <w:tc>
          <w:tcPr>
            <w:tcW w:w="1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获奖单位</w:t>
            </w:r>
          </w:p>
        </w:tc>
        <w:tc>
          <w:tcPr>
            <w:tcW w:w="4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参赛学校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精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英</w:t>
            </w:r>
          </w:p>
          <w:p>
            <w:pPr>
              <w:tabs>
                <w:tab w:val="left" w:pos="240"/>
              </w:tabs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重庆市第十八中学 重庆市鲁能巴蜀中学 重庆市十八中两江实验中学校 重庆市女子职业高级中学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重庆市第二十九中学校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重庆市巴南中学校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第四名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重庆市广益中学校 重庆市南坪中学校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第五名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彭水中学 彭水职教中心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第六名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重庆市长寿实验中学校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第七名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潼南一中 潼南中学 实验中学 潼南职业教育中心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第八名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重庆市梁平中学 梁平职教中心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校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园</w:t>
            </w:r>
          </w:p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组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冠军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重庆市天星桥中学 重庆市沙坪坝区32中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亚军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璧山中学 职教中心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季军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三等奖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4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重庆市田家炳中学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优秀组织奖（8个）</w:t>
      </w:r>
    </w:p>
    <w:tbl>
      <w:tblPr>
        <w:tblStyle w:val="7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5"/>
        <w:gridCol w:w="2245"/>
        <w:gridCol w:w="2245"/>
        <w:gridCol w:w="2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2245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</w:tr>
    </w:tbl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numPr>
          <w:ilvl w:val="0"/>
          <w:numId w:val="2"/>
        </w:num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最佳教练员（ 12名）</w:t>
      </w:r>
    </w:p>
    <w:tbl>
      <w:tblPr>
        <w:tblStyle w:val="7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7"/>
        <w:gridCol w:w="6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7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6972" w:type="dxa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 妍   王秋宇 冉启国 吴  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867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6972" w:type="dxa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李莉莎  谭  庆 王  强 黄  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67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6972" w:type="dxa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  智  钟世隆 邱  杨 唐希雅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、优秀教练员</w:t>
      </w:r>
      <w:r>
        <w:rPr>
          <w:rFonts w:hint="eastAsia" w:ascii="黑体" w:hAnsi="黑体" w:eastAsia="黑体"/>
          <w:sz w:val="32"/>
          <w:szCs w:val="32"/>
        </w:rPr>
        <w:t>（  3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0</w:t>
      </w:r>
      <w:r>
        <w:rPr>
          <w:rFonts w:hint="eastAsia" w:ascii="黑体" w:hAnsi="黑体" w:eastAsia="黑体"/>
          <w:sz w:val="32"/>
          <w:szCs w:val="32"/>
        </w:rPr>
        <w:t xml:space="preserve"> 名）</w:t>
      </w:r>
    </w:p>
    <w:tbl>
      <w:tblPr>
        <w:tblStyle w:val="7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5"/>
        <w:gridCol w:w="6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吴  劫 贺  宁 王婧洁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韩  渝 郭云飞 冉光强 刘明奇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勇 张  迪 朱  燕 陈  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杨绍昇 徐  广 钟永胜 龚  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肖世辉 朱翎领 戴佩宏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刘永洲 郑  勇 范铃铃  张秋潮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喻浩浩 杨林举 石子豪 肖文灿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68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3313" w:type="pct"/>
          </w:tcPr>
          <w:p>
            <w:pPr>
              <w:widowControl w:val="0"/>
              <w:adjustRightInd/>
              <w:snapToGrid/>
              <w:spacing w:after="0" w:line="4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史晓东 张  诚 甘文科 万江玲</w:t>
            </w: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五、优秀运动员（2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名）</w:t>
      </w:r>
    </w:p>
    <w:tbl>
      <w:tblPr>
        <w:tblStyle w:val="7"/>
        <w:tblW w:w="8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66"/>
        <w:gridCol w:w="1466"/>
        <w:gridCol w:w="1466"/>
        <w:gridCol w:w="1466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官泳含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李欣芮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凌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唐文萱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渝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李婧茹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叶青钰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许馨娜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张嘉璐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曾子阳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李蔓钦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肖黎明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叶家希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杨悦欣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张馨月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卢孟涵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段桂花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李艳丽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夏萌晗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刘亚玲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左淋茜</w:t>
            </w:r>
          </w:p>
        </w:tc>
        <w:tc>
          <w:tcPr>
            <w:tcW w:w="1466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张徐凤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6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体育道德风尚奖</w:t>
      </w: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（一）集体（ 3个）</w:t>
      </w:r>
    </w:p>
    <w:tbl>
      <w:tblPr>
        <w:tblStyle w:val="7"/>
        <w:tblW w:w="493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00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女子精英组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360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2640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000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女子校园组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000" w:type="pct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壁山区</w:t>
            </w:r>
          </w:p>
        </w:tc>
      </w:tr>
    </w:tbl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  <w:sectPr>
          <w:footerReference r:id="rId4" w:type="default"/>
          <w:type w:val="continuous"/>
          <w:pgSz w:w="11906" w:h="16838"/>
          <w:pgMar w:top="1757" w:right="1474" w:bottom="1757" w:left="1588" w:header="1418" w:footer="1474" w:gutter="0"/>
          <w:cols w:space="425" w:num="1"/>
          <w:docGrid w:type="lines" w:linePitch="312" w:charSpace="0"/>
        </w:sectPr>
      </w:pPr>
    </w:p>
    <w:p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</w:pPr>
    </w:p>
    <w:p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</w:pPr>
    </w:p>
    <w:p>
      <w:pPr>
        <w:spacing w:after="0" w:line="540" w:lineRule="exact"/>
        <w:rPr>
          <w:rFonts w:ascii="方正楷体_GBK" w:hAnsi="仿宋" w:eastAsia="方正楷体_GBK"/>
          <w:b/>
          <w:sz w:val="32"/>
          <w:szCs w:val="32"/>
        </w:rPr>
      </w:pPr>
    </w:p>
    <w:p>
      <w:pPr>
        <w:spacing w:after="0" w:line="540" w:lineRule="exact"/>
        <w:ind w:firstLine="643" w:firstLineChars="200"/>
        <w:rPr>
          <w:rFonts w:ascii="方正楷体_GBK" w:hAnsi="仿宋" w:eastAsia="方正楷体_GBK"/>
          <w:b/>
          <w:sz w:val="32"/>
          <w:szCs w:val="32"/>
        </w:rPr>
      </w:pPr>
      <w:r>
        <w:rPr>
          <w:rFonts w:hint="eastAsia" w:ascii="方正楷体_GBK" w:hAnsi="仿宋" w:eastAsia="方正楷体_GBK"/>
          <w:b/>
          <w:sz w:val="32"/>
          <w:szCs w:val="32"/>
        </w:rPr>
        <w:t>（二）个人（</w:t>
      </w:r>
      <w:r>
        <w:rPr>
          <w:rFonts w:hint="eastAsia" w:ascii="方正楷体_GBK" w:hAnsi="仿宋" w:eastAsia="方正楷体_GBK"/>
          <w:b/>
          <w:sz w:val="32"/>
          <w:szCs w:val="32"/>
          <w:lang w:val="en-US" w:eastAsia="zh-CN"/>
        </w:rPr>
        <w:t>39</w:t>
      </w:r>
      <w:r>
        <w:rPr>
          <w:rFonts w:hint="eastAsia" w:ascii="方正楷体_GBK" w:hAnsi="仿宋" w:eastAsia="方正楷体_GBK"/>
          <w:b/>
          <w:sz w:val="32"/>
          <w:szCs w:val="32"/>
        </w:rPr>
        <w:t>名）</w:t>
      </w:r>
    </w:p>
    <w:tbl>
      <w:tblPr>
        <w:tblStyle w:val="6"/>
        <w:tblW w:w="89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915"/>
        <w:gridCol w:w="2730"/>
        <w:gridCol w:w="690"/>
        <w:gridCol w:w="1185"/>
        <w:gridCol w:w="2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区县</w:t>
            </w:r>
          </w:p>
        </w:tc>
        <w:tc>
          <w:tcPr>
            <w:tcW w:w="27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名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区县</w:t>
            </w:r>
          </w:p>
        </w:tc>
        <w:tc>
          <w:tcPr>
            <w:tcW w:w="2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</w:rPr>
              <w:t>姓 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冉柠菲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万欣乐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罗丽南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胡  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徐树琴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  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李易米丹 曾奕涵 苏弋茜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陈可稼 苏厚畅 陈月缘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武雨楠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黄云璐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王奥莹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陈思涵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王思懿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商莉萍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27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朱彦熙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黄清桂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罗竞轩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26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张庭美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贺  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刘方宇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向可馨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赵雨涵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  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杨白玲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钟金燕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刘俸伶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  雪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但思雨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张筱禹情 池绍钰 廖欣妍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ind w:firstLine="210" w:firstLineChars="100"/>
              <w:jc w:val="both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  潞 肖星宇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  燕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优秀裁判员（ 5名） 高中女子乙组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3020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</w:trPr>
        <w:tc>
          <w:tcPr>
            <w:tcW w:w="166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  真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邓  新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  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66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舒晓东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建</w:t>
            </w:r>
          </w:p>
        </w:tc>
        <w:tc>
          <w:tcPr>
            <w:tcW w:w="1666" w:type="pc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单场</w:t>
      </w:r>
      <w:r>
        <w:rPr>
          <w:rFonts w:ascii="黑体" w:hAnsi="黑体" w:eastAsia="黑体"/>
          <w:sz w:val="32"/>
          <w:szCs w:val="32"/>
        </w:rPr>
        <w:t>最佳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球员</w:t>
      </w: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31</w:t>
      </w:r>
      <w:r>
        <w:rPr>
          <w:rFonts w:hint="eastAsia" w:ascii="黑体" w:hAnsi="黑体" w:eastAsia="黑体"/>
          <w:sz w:val="32"/>
          <w:szCs w:val="32"/>
        </w:rPr>
        <w:t xml:space="preserve"> 名）</w:t>
      </w:r>
    </w:p>
    <w:tbl>
      <w:tblPr>
        <w:tblStyle w:val="15"/>
        <w:tblW w:w="92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275"/>
        <w:gridCol w:w="850"/>
        <w:gridCol w:w="1178"/>
        <w:gridCol w:w="1827"/>
        <w:gridCol w:w="1205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709" w:type="dxa"/>
          </w:tcPr>
          <w:p>
            <w:pPr>
              <w:spacing w:before="212" w:line="211" w:lineRule="auto"/>
              <w:ind w:left="14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5"/>
                <w:sz w:val="21"/>
                <w:szCs w:val="21"/>
              </w:rPr>
              <w:t>场次</w:t>
            </w:r>
          </w:p>
        </w:tc>
        <w:tc>
          <w:tcPr>
            <w:tcW w:w="3303" w:type="dxa"/>
            <w:gridSpan w:val="3"/>
          </w:tcPr>
          <w:p>
            <w:pPr>
              <w:spacing w:before="213" w:line="210" w:lineRule="auto"/>
              <w:ind w:left="1436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-4"/>
                <w:sz w:val="21"/>
                <w:szCs w:val="21"/>
              </w:rPr>
              <w:t>对阵</w:t>
            </w:r>
          </w:p>
        </w:tc>
        <w:tc>
          <w:tcPr>
            <w:tcW w:w="1827" w:type="dxa"/>
          </w:tcPr>
          <w:p>
            <w:pPr>
              <w:spacing w:before="213" w:line="21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最佳球员姓名</w:t>
            </w:r>
          </w:p>
        </w:tc>
        <w:tc>
          <w:tcPr>
            <w:tcW w:w="1205" w:type="dxa"/>
          </w:tcPr>
          <w:p>
            <w:pPr>
              <w:spacing w:before="214" w:line="20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球员号码</w:t>
            </w:r>
          </w:p>
        </w:tc>
        <w:tc>
          <w:tcPr>
            <w:tcW w:w="2162" w:type="dxa"/>
            <w:vAlign w:val="top"/>
          </w:tcPr>
          <w:p>
            <w:pPr>
              <w:spacing w:before="213" w:line="21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所属球队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 渝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杨悦欣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卢梦涵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冉欣颖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1827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陈欣月</w:t>
            </w: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商莉坪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璧山区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827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李婧茹</w:t>
            </w:r>
          </w:p>
        </w:tc>
        <w:tc>
          <w:tcPr>
            <w:tcW w:w="1205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16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李欣芮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张嘉璐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尹睿熙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九龙坡区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陈姝同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沙坪坝区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段桂花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李欣芮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秦艺境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杨悦欣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1827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秦艺境</w:t>
            </w:r>
          </w:p>
        </w:tc>
        <w:tc>
          <w:tcPr>
            <w:tcW w:w="1205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杨悦欣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肖星宇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曾浍枝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铜梁区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赵珊珊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綦江区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官泳含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冉欣颖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827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张徐凤</w:t>
            </w: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赵珊珊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827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左淋茜</w:t>
            </w:r>
          </w:p>
        </w:tc>
        <w:tc>
          <w:tcPr>
            <w:tcW w:w="1205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16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 渝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9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827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陈欣月</w:t>
            </w:r>
          </w:p>
        </w:tc>
        <w:tc>
          <w:tcPr>
            <w:tcW w:w="1205" w:type="dxa"/>
            <w:tcBorders>
              <w:bottom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2" w:type="dxa"/>
            <w:tcBorders>
              <w:bottom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南岸区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黄云璐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巴南区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9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梁平区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  <w:tc>
          <w:tcPr>
            <w:tcW w:w="1827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  凌</w:t>
            </w:r>
          </w:p>
        </w:tc>
        <w:tc>
          <w:tcPr>
            <w:tcW w:w="1205" w:type="dxa"/>
            <w:tcBorders>
              <w:top w:val="single" w:color="auto" w:sz="4" w:space="0"/>
            </w:tcBorders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162" w:type="dxa"/>
            <w:tcBorders>
              <w:top w:val="single" w:color="auto" w:sz="4" w:space="0"/>
            </w:tcBorders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潼南区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渝中区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官泳含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江北区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709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27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  <w:tc>
          <w:tcPr>
            <w:tcW w:w="850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——</w:t>
            </w:r>
          </w:p>
        </w:tc>
        <w:tc>
          <w:tcPr>
            <w:tcW w:w="1178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长寿区</w:t>
            </w:r>
          </w:p>
        </w:tc>
        <w:tc>
          <w:tcPr>
            <w:tcW w:w="1827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代晨曦</w:t>
            </w:r>
          </w:p>
        </w:tc>
        <w:tc>
          <w:tcPr>
            <w:tcW w:w="1205" w:type="dxa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162" w:type="dxa"/>
            <w:vAlign w:val="top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彭水县</w:t>
            </w:r>
          </w:p>
        </w:tc>
      </w:tr>
    </w:tbl>
    <w:p>
      <w:pPr>
        <w:spacing w:after="0" w:line="40" w:lineRule="exact"/>
        <w:rPr>
          <w:rFonts w:ascii="仿宋" w:hAnsi="仿宋" w:eastAsia="仿宋"/>
          <w:sz w:val="32"/>
          <w:szCs w:val="32"/>
        </w:rPr>
      </w:pPr>
    </w:p>
    <w:sectPr>
      <w:footerReference r:id="rId5" w:type="default"/>
      <w:type w:val="continuous"/>
      <w:pgSz w:w="11906" w:h="16838"/>
      <w:pgMar w:top="1814" w:right="1474" w:bottom="1814" w:left="1588" w:header="1418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848381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77809197"/>
    </w:sdtPr>
    <w:sdtEndPr>
      <w:rPr>
        <w:sz w:val="28"/>
        <w:szCs w:val="28"/>
      </w:rPr>
    </w:sdtEndPr>
    <w:sdtContent>
      <w:p>
        <w:pPr>
          <w:pStyle w:val="3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t>-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6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>-</w:t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0D75CF"/>
    <w:multiLevelType w:val="singleLevel"/>
    <w:tmpl w:val="E20D75C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608CCA"/>
    <w:multiLevelType w:val="singleLevel"/>
    <w:tmpl w:val="70608C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wZDdlY2VmMjExM2I5Nzk5MzA4N2M4YzJjMDcwOGYifQ=="/>
  </w:docVars>
  <w:rsids>
    <w:rsidRoot w:val="00EF3593"/>
    <w:rsid w:val="000026BB"/>
    <w:rsid w:val="0000376D"/>
    <w:rsid w:val="00024EBA"/>
    <w:rsid w:val="00050D66"/>
    <w:rsid w:val="00073DBD"/>
    <w:rsid w:val="00075F3D"/>
    <w:rsid w:val="000A2832"/>
    <w:rsid w:val="000D1527"/>
    <w:rsid w:val="000D1EF7"/>
    <w:rsid w:val="000E60F1"/>
    <w:rsid w:val="0010703D"/>
    <w:rsid w:val="00122C8D"/>
    <w:rsid w:val="001242AD"/>
    <w:rsid w:val="00131ED5"/>
    <w:rsid w:val="00165704"/>
    <w:rsid w:val="001E72CA"/>
    <w:rsid w:val="0020207E"/>
    <w:rsid w:val="002037BA"/>
    <w:rsid w:val="00217BF7"/>
    <w:rsid w:val="00244E05"/>
    <w:rsid w:val="002474FE"/>
    <w:rsid w:val="00282452"/>
    <w:rsid w:val="00282BAC"/>
    <w:rsid w:val="00294CF8"/>
    <w:rsid w:val="002C7037"/>
    <w:rsid w:val="002D2698"/>
    <w:rsid w:val="002E32DB"/>
    <w:rsid w:val="002E4E18"/>
    <w:rsid w:val="002E5BD0"/>
    <w:rsid w:val="003142CA"/>
    <w:rsid w:val="00322B88"/>
    <w:rsid w:val="00326BBB"/>
    <w:rsid w:val="003461E9"/>
    <w:rsid w:val="00374FE4"/>
    <w:rsid w:val="0039642C"/>
    <w:rsid w:val="003B74EE"/>
    <w:rsid w:val="003C2353"/>
    <w:rsid w:val="00440ADA"/>
    <w:rsid w:val="00444729"/>
    <w:rsid w:val="0046661A"/>
    <w:rsid w:val="00481E16"/>
    <w:rsid w:val="004B3877"/>
    <w:rsid w:val="004C2A64"/>
    <w:rsid w:val="004D35CD"/>
    <w:rsid w:val="005014F5"/>
    <w:rsid w:val="00501B81"/>
    <w:rsid w:val="005272E8"/>
    <w:rsid w:val="0054017A"/>
    <w:rsid w:val="00572A1F"/>
    <w:rsid w:val="00585A9E"/>
    <w:rsid w:val="00590DF3"/>
    <w:rsid w:val="00593AC6"/>
    <w:rsid w:val="005956F7"/>
    <w:rsid w:val="005B7853"/>
    <w:rsid w:val="005B7EB0"/>
    <w:rsid w:val="005D7C19"/>
    <w:rsid w:val="005E3771"/>
    <w:rsid w:val="00601BE5"/>
    <w:rsid w:val="006108B0"/>
    <w:rsid w:val="0061231A"/>
    <w:rsid w:val="0065037D"/>
    <w:rsid w:val="00664BA4"/>
    <w:rsid w:val="006911DA"/>
    <w:rsid w:val="006C27BB"/>
    <w:rsid w:val="00756557"/>
    <w:rsid w:val="00761888"/>
    <w:rsid w:val="00765F30"/>
    <w:rsid w:val="00784EE5"/>
    <w:rsid w:val="0079271F"/>
    <w:rsid w:val="007A4AA3"/>
    <w:rsid w:val="007A616B"/>
    <w:rsid w:val="007C49DA"/>
    <w:rsid w:val="007E7BB2"/>
    <w:rsid w:val="00826675"/>
    <w:rsid w:val="00826D95"/>
    <w:rsid w:val="008436B9"/>
    <w:rsid w:val="00844B8B"/>
    <w:rsid w:val="00865BDC"/>
    <w:rsid w:val="00871374"/>
    <w:rsid w:val="008B69BE"/>
    <w:rsid w:val="008D2224"/>
    <w:rsid w:val="008E25C3"/>
    <w:rsid w:val="008E3E84"/>
    <w:rsid w:val="008E7DE5"/>
    <w:rsid w:val="00905529"/>
    <w:rsid w:val="009106E0"/>
    <w:rsid w:val="00924A4B"/>
    <w:rsid w:val="009D21E5"/>
    <w:rsid w:val="009E45AD"/>
    <w:rsid w:val="009E734F"/>
    <w:rsid w:val="00A162D0"/>
    <w:rsid w:val="00A23E4D"/>
    <w:rsid w:val="00A31F34"/>
    <w:rsid w:val="00A94E72"/>
    <w:rsid w:val="00AB1861"/>
    <w:rsid w:val="00AB32DB"/>
    <w:rsid w:val="00AE1196"/>
    <w:rsid w:val="00B35363"/>
    <w:rsid w:val="00B42DF5"/>
    <w:rsid w:val="00B4325D"/>
    <w:rsid w:val="00B66822"/>
    <w:rsid w:val="00B874BF"/>
    <w:rsid w:val="00BE40E9"/>
    <w:rsid w:val="00BF0E90"/>
    <w:rsid w:val="00BF3C3E"/>
    <w:rsid w:val="00C04F7F"/>
    <w:rsid w:val="00C3001D"/>
    <w:rsid w:val="00C40C9D"/>
    <w:rsid w:val="00C41E51"/>
    <w:rsid w:val="00C539EC"/>
    <w:rsid w:val="00C630FF"/>
    <w:rsid w:val="00C73FC9"/>
    <w:rsid w:val="00C820C7"/>
    <w:rsid w:val="00C97828"/>
    <w:rsid w:val="00CA4E22"/>
    <w:rsid w:val="00CE7947"/>
    <w:rsid w:val="00D2043A"/>
    <w:rsid w:val="00D275B6"/>
    <w:rsid w:val="00D50355"/>
    <w:rsid w:val="00D560A9"/>
    <w:rsid w:val="00D825A3"/>
    <w:rsid w:val="00DA2620"/>
    <w:rsid w:val="00DA7D58"/>
    <w:rsid w:val="00E2565F"/>
    <w:rsid w:val="00E723CF"/>
    <w:rsid w:val="00EA1B25"/>
    <w:rsid w:val="00EA27C8"/>
    <w:rsid w:val="00EC53D9"/>
    <w:rsid w:val="00EC755B"/>
    <w:rsid w:val="00EF3593"/>
    <w:rsid w:val="00F16B0B"/>
    <w:rsid w:val="00F40D6E"/>
    <w:rsid w:val="00F7383F"/>
    <w:rsid w:val="00F961B9"/>
    <w:rsid w:val="00FA4283"/>
    <w:rsid w:val="00FC329A"/>
    <w:rsid w:val="00FC68A1"/>
    <w:rsid w:val="00FD7903"/>
    <w:rsid w:val="00FF1BBC"/>
    <w:rsid w:val="01BA1818"/>
    <w:rsid w:val="02383CE7"/>
    <w:rsid w:val="04421E00"/>
    <w:rsid w:val="04FE7F15"/>
    <w:rsid w:val="0970551B"/>
    <w:rsid w:val="0A2D3298"/>
    <w:rsid w:val="0A5F3C8D"/>
    <w:rsid w:val="0A7236F2"/>
    <w:rsid w:val="0AF22FED"/>
    <w:rsid w:val="0C01678A"/>
    <w:rsid w:val="0C4A6383"/>
    <w:rsid w:val="0D1B0E19"/>
    <w:rsid w:val="0E7A759B"/>
    <w:rsid w:val="11D54941"/>
    <w:rsid w:val="11D87F8D"/>
    <w:rsid w:val="126D2DCB"/>
    <w:rsid w:val="133A5BBA"/>
    <w:rsid w:val="138E08A4"/>
    <w:rsid w:val="144C73B2"/>
    <w:rsid w:val="15D45CE8"/>
    <w:rsid w:val="162C76C0"/>
    <w:rsid w:val="1D956FBF"/>
    <w:rsid w:val="22853819"/>
    <w:rsid w:val="25526F88"/>
    <w:rsid w:val="27B760C2"/>
    <w:rsid w:val="28567B2A"/>
    <w:rsid w:val="29EB48A9"/>
    <w:rsid w:val="2B857F62"/>
    <w:rsid w:val="2D6B3F28"/>
    <w:rsid w:val="2EDE2308"/>
    <w:rsid w:val="2F023BE3"/>
    <w:rsid w:val="2F326EA5"/>
    <w:rsid w:val="30550572"/>
    <w:rsid w:val="30E16A06"/>
    <w:rsid w:val="31E85B72"/>
    <w:rsid w:val="32B01EB3"/>
    <w:rsid w:val="335214F5"/>
    <w:rsid w:val="37155888"/>
    <w:rsid w:val="38067A77"/>
    <w:rsid w:val="39754901"/>
    <w:rsid w:val="3B8B1A48"/>
    <w:rsid w:val="3C6A5B02"/>
    <w:rsid w:val="3FE36826"/>
    <w:rsid w:val="404B79F8"/>
    <w:rsid w:val="421C6CAD"/>
    <w:rsid w:val="43972F54"/>
    <w:rsid w:val="43AF1022"/>
    <w:rsid w:val="43C80D67"/>
    <w:rsid w:val="44F17D02"/>
    <w:rsid w:val="46BA7686"/>
    <w:rsid w:val="48FB114A"/>
    <w:rsid w:val="49EA0D7A"/>
    <w:rsid w:val="4A4D0811"/>
    <w:rsid w:val="4B4820C4"/>
    <w:rsid w:val="4B517E8D"/>
    <w:rsid w:val="4C034C64"/>
    <w:rsid w:val="4E807407"/>
    <w:rsid w:val="4F4B1509"/>
    <w:rsid w:val="505F72F6"/>
    <w:rsid w:val="51F570FD"/>
    <w:rsid w:val="52816F9E"/>
    <w:rsid w:val="54726BBD"/>
    <w:rsid w:val="54DC4C6B"/>
    <w:rsid w:val="55CF3D85"/>
    <w:rsid w:val="581A5CE2"/>
    <w:rsid w:val="583B614D"/>
    <w:rsid w:val="585039A6"/>
    <w:rsid w:val="58B32BC4"/>
    <w:rsid w:val="5A166E71"/>
    <w:rsid w:val="5B985942"/>
    <w:rsid w:val="5BBE5D53"/>
    <w:rsid w:val="5BFD531E"/>
    <w:rsid w:val="5C930305"/>
    <w:rsid w:val="5D8A795A"/>
    <w:rsid w:val="60BB1BDD"/>
    <w:rsid w:val="61A6100E"/>
    <w:rsid w:val="62265B07"/>
    <w:rsid w:val="678D611C"/>
    <w:rsid w:val="68B41732"/>
    <w:rsid w:val="69FA2AEA"/>
    <w:rsid w:val="6B064398"/>
    <w:rsid w:val="6B366202"/>
    <w:rsid w:val="6C0A4BCD"/>
    <w:rsid w:val="6D070476"/>
    <w:rsid w:val="6FC61ADC"/>
    <w:rsid w:val="70493D7E"/>
    <w:rsid w:val="71025602"/>
    <w:rsid w:val="74E27C24"/>
    <w:rsid w:val="766052A4"/>
    <w:rsid w:val="78476152"/>
    <w:rsid w:val="792007A7"/>
    <w:rsid w:val="7AEA7A47"/>
    <w:rsid w:val="7F59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4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12">
    <w:name w:val="font11"/>
    <w:basedOn w:val="8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3">
    <w:name w:val="font2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4">
    <w:name w:val="批注框文本 Char"/>
    <w:basedOn w:val="8"/>
    <w:link w:val="2"/>
    <w:semiHidden/>
    <w:qFormat/>
    <w:uiPriority w:val="99"/>
    <w:rPr>
      <w:rFonts w:ascii="Tahoma" w:hAnsi="Tahoma" w:eastAsia="微软雅黑"/>
      <w:sz w:val="18"/>
      <w:szCs w:val="18"/>
    </w:rPr>
  </w:style>
  <w:style w:type="table" w:customStyle="1" w:styleId="1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253</Words>
  <Characters>1444</Characters>
  <Lines>12</Lines>
  <Paragraphs>3</Paragraphs>
  <TotalTime>12</TotalTime>
  <ScaleCrop>false</ScaleCrop>
  <LinksUpToDate>false</LinksUpToDate>
  <CharactersWithSpaces>1694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2020-11-30T01:53:00Z</dcterms:created>
  <dc:creator>Administrator</dc:creator>
  <cp:lastModifiedBy>seeyon4</cp:lastModifiedBy>
  <cp:lastPrinted>2021-12-21T06:58:00Z</cp:lastPrinted>
  <dcterms:modified xsi:type="dcterms:W3CDTF">2023-12-19T02:56:53Z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2F032800D70A40569724DB8EB257410A_13</vt:lpwstr>
  </property>
</Properties>
</file>