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7"/>
          <w:rFonts w:ascii="方正小标宋_GBK" w:hAnsi="宋体" w:eastAsia="方正小标宋_GBK"/>
          <w:sz w:val="44"/>
          <w:szCs w:val="44"/>
        </w:rPr>
      </w:pPr>
      <w:r>
        <w:rPr>
          <w:rStyle w:val="7"/>
          <w:rFonts w:ascii="方正小标宋_GBK" w:hAnsi="宋体" w:eastAsia="方正小标宋_GBK"/>
          <w:sz w:val="44"/>
          <w:szCs w:val="44"/>
        </w:rPr>
        <w:t>重庆市中等职业学校学生第三</w:t>
      </w:r>
      <w:r>
        <w:rPr>
          <w:rStyle w:val="7"/>
          <w:rFonts w:hint="eastAsia" w:ascii="方正小标宋_GBK" w:hAnsi="宋体" w:eastAsia="方正小标宋_GBK"/>
          <w:sz w:val="44"/>
          <w:szCs w:val="44"/>
        </w:rPr>
        <w:t>届</w:t>
      </w:r>
      <w:r>
        <w:rPr>
          <w:rStyle w:val="7"/>
          <w:rFonts w:ascii="方正小标宋_GBK" w:hAnsi="宋体" w:eastAsia="方正小标宋_GBK"/>
          <w:sz w:val="44"/>
          <w:szCs w:val="44"/>
        </w:rPr>
        <w:t>气排球</w:t>
      </w:r>
    </w:p>
    <w:p>
      <w:pPr>
        <w:spacing w:line="600" w:lineRule="exact"/>
        <w:jc w:val="center"/>
        <w:rPr>
          <w:rStyle w:val="7"/>
          <w:rFonts w:ascii="方正小标宋_GBK" w:hAnsi="宋体" w:eastAsia="方正小标宋_GBK"/>
          <w:sz w:val="44"/>
          <w:szCs w:val="44"/>
        </w:rPr>
      </w:pPr>
      <w:r>
        <w:rPr>
          <w:rStyle w:val="7"/>
          <w:rFonts w:ascii="方正小标宋_GBK" w:hAnsi="宋体" w:eastAsia="方正小标宋_GBK"/>
          <w:sz w:val="44"/>
          <w:szCs w:val="44"/>
        </w:rPr>
        <w:t>比赛竞赛规程</w:t>
      </w:r>
    </w:p>
    <w:p>
      <w:pPr>
        <w:spacing w:line="600" w:lineRule="exact"/>
        <w:jc w:val="center"/>
        <w:rPr>
          <w:rStyle w:val="7"/>
          <w:rFonts w:hint="eastAsia" w:ascii="方正小标宋_GBK" w:hAnsi="宋体" w:eastAsia="方正小标宋_GBK"/>
          <w:sz w:val="44"/>
          <w:szCs w:val="44"/>
        </w:rPr>
      </w:pP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一、主办单位</w:t>
      </w:r>
    </w:p>
    <w:p>
      <w:pPr>
        <w:spacing w:line="600" w:lineRule="exact"/>
        <w:ind w:firstLine="640" w:firstLineChars="200"/>
        <w:jc w:val="left"/>
        <w:textAlignment w:val="auto"/>
        <w:rPr>
          <w:rFonts w:ascii="方正仿宋_GBK" w:hAnsi="仿宋" w:eastAsia="方正仿宋_GBK" w:cs="仿宋_GB2312"/>
          <w:kern w:val="0"/>
          <w:sz w:val="32"/>
          <w:szCs w:val="32"/>
        </w:rPr>
      </w:pPr>
      <w:r>
        <w:rPr>
          <w:rFonts w:hint="eastAsia" w:ascii="方正仿宋_GBK" w:hAnsi="仿宋" w:eastAsia="方正仿宋_GBK" w:cs="仿宋_GB2312"/>
          <w:kern w:val="0"/>
          <w:sz w:val="32"/>
          <w:szCs w:val="32"/>
        </w:rPr>
        <w:t>重庆市教育委员会</w:t>
      </w:r>
    </w:p>
    <w:p>
      <w:pPr>
        <w:spacing w:line="600" w:lineRule="exact"/>
        <w:ind w:firstLine="640" w:firstLineChars="200"/>
        <w:jc w:val="left"/>
        <w:textAlignment w:val="auto"/>
        <w:rPr>
          <w:rFonts w:ascii="方正仿宋_GBK" w:hAnsi="仿宋" w:eastAsia="方正仿宋_GBK" w:cs="仿宋_GB2312"/>
          <w:kern w:val="0"/>
          <w:sz w:val="32"/>
          <w:szCs w:val="32"/>
        </w:rPr>
      </w:pPr>
      <w:r>
        <w:rPr>
          <w:rFonts w:hint="eastAsia" w:ascii="方正仿宋_GBK" w:hAnsi="仿宋" w:eastAsia="方正仿宋_GBK" w:cs="仿宋_GB2312"/>
          <w:kern w:val="0"/>
          <w:sz w:val="32"/>
          <w:szCs w:val="32"/>
        </w:rPr>
        <w:t>重庆市体育局</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二、承办单位</w:t>
      </w:r>
    </w:p>
    <w:p>
      <w:pPr>
        <w:spacing w:line="600" w:lineRule="exact"/>
        <w:ind w:firstLine="640" w:firstLineChars="200"/>
        <w:rPr>
          <w:rStyle w:val="7"/>
          <w:rFonts w:ascii="仿宋" w:hAnsi="仿宋" w:eastAsia="仿宋"/>
          <w:sz w:val="32"/>
          <w:szCs w:val="32"/>
        </w:rPr>
      </w:pPr>
      <w:r>
        <w:rPr>
          <w:rStyle w:val="7"/>
          <w:rFonts w:ascii="仿宋" w:hAnsi="仿宋" w:eastAsia="仿宋"/>
          <w:sz w:val="32"/>
          <w:szCs w:val="32"/>
        </w:rPr>
        <w:t>重庆市江津区教育委员会</w:t>
      </w:r>
    </w:p>
    <w:p>
      <w:pPr>
        <w:spacing w:line="600" w:lineRule="exact"/>
        <w:ind w:firstLine="640" w:firstLineChars="200"/>
        <w:jc w:val="left"/>
        <w:textAlignment w:val="auto"/>
        <w:rPr>
          <w:rFonts w:ascii="方正仿宋_GBK" w:hAnsi="仿宋" w:eastAsia="方正仿宋_GBK" w:cs="仿宋_GB2312"/>
          <w:kern w:val="0"/>
          <w:sz w:val="32"/>
          <w:szCs w:val="32"/>
        </w:rPr>
      </w:pPr>
      <w:r>
        <w:rPr>
          <w:rFonts w:hint="eastAsia" w:ascii="方正仿宋_GBK" w:hAnsi="仿宋" w:eastAsia="方正仿宋_GBK" w:cs="仿宋_GB2312"/>
          <w:kern w:val="0"/>
          <w:sz w:val="32"/>
          <w:szCs w:val="32"/>
        </w:rPr>
        <w:t>重庆市中等职业学校体育协会</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、协办单位</w:t>
      </w:r>
    </w:p>
    <w:p>
      <w:pPr>
        <w:spacing w:line="600" w:lineRule="exact"/>
        <w:ind w:left="642"/>
        <w:rPr>
          <w:rStyle w:val="7"/>
          <w:rFonts w:ascii="仿宋" w:hAnsi="仿宋" w:eastAsia="仿宋"/>
          <w:sz w:val="32"/>
          <w:szCs w:val="32"/>
        </w:rPr>
      </w:pPr>
      <w:r>
        <w:rPr>
          <w:rStyle w:val="7"/>
          <w:rFonts w:ascii="仿宋" w:hAnsi="仿宋" w:eastAsia="仿宋"/>
          <w:sz w:val="32"/>
          <w:szCs w:val="32"/>
        </w:rPr>
        <w:t>重庆市江津区体育活动中心</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w:t>
      </w:r>
      <w:r>
        <w:rPr>
          <w:rFonts w:ascii="黑体" w:hAnsi="黑体" w:eastAsia="黑体" w:cs="仿宋_GB2312"/>
          <w:sz w:val="32"/>
          <w:szCs w:val="32"/>
        </w:rPr>
        <w:t>比赛</w:t>
      </w:r>
      <w:r>
        <w:rPr>
          <w:rFonts w:hint="eastAsia" w:ascii="黑体" w:hAnsi="黑体" w:eastAsia="黑体" w:cs="仿宋_GB2312"/>
          <w:sz w:val="32"/>
          <w:szCs w:val="32"/>
          <w:lang w:val="en-US" w:eastAsia="zh-CN"/>
        </w:rPr>
        <w:t>时间及</w:t>
      </w:r>
      <w:r>
        <w:rPr>
          <w:rFonts w:ascii="黑体" w:hAnsi="黑体" w:eastAsia="黑体" w:cs="仿宋_GB2312"/>
          <w:sz w:val="32"/>
          <w:szCs w:val="32"/>
        </w:rPr>
        <w:t>地点</w:t>
      </w:r>
    </w:p>
    <w:p>
      <w:pPr>
        <w:spacing w:line="600" w:lineRule="exact"/>
        <w:ind w:firstLine="640" w:firstLineChars="200"/>
        <w:jc w:val="left"/>
        <w:rPr>
          <w:rStyle w:val="7"/>
          <w:rFonts w:ascii="仿宋" w:hAnsi="仿宋" w:eastAsia="仿宋"/>
          <w:sz w:val="32"/>
          <w:szCs w:val="32"/>
        </w:rPr>
      </w:pPr>
      <w:r>
        <w:rPr>
          <w:rStyle w:val="7"/>
          <w:rFonts w:hint="eastAsia" w:ascii="仿宋" w:hAnsi="仿宋" w:eastAsia="仿宋"/>
          <w:sz w:val="32"/>
          <w:szCs w:val="32"/>
        </w:rPr>
        <w:t>时间：</w:t>
      </w:r>
      <w:r>
        <w:rPr>
          <w:rStyle w:val="7"/>
          <w:rFonts w:ascii="仿宋" w:hAnsi="仿宋" w:eastAsia="仿宋"/>
          <w:sz w:val="32"/>
          <w:szCs w:val="32"/>
        </w:rPr>
        <w:t>202</w:t>
      </w:r>
      <w:r>
        <w:rPr>
          <w:rStyle w:val="7"/>
          <w:rFonts w:hint="eastAsia" w:ascii="仿宋" w:hAnsi="仿宋" w:eastAsia="仿宋"/>
          <w:sz w:val="32"/>
          <w:szCs w:val="32"/>
        </w:rPr>
        <w:t>3</w:t>
      </w:r>
      <w:r>
        <w:rPr>
          <w:rStyle w:val="7"/>
          <w:rFonts w:ascii="仿宋" w:hAnsi="仿宋" w:eastAsia="仿宋"/>
          <w:sz w:val="32"/>
          <w:szCs w:val="32"/>
        </w:rPr>
        <w:t>年</w:t>
      </w:r>
      <w:r>
        <w:rPr>
          <w:rStyle w:val="7"/>
          <w:rFonts w:hint="eastAsia" w:ascii="仿宋" w:hAnsi="仿宋" w:eastAsia="仿宋"/>
          <w:sz w:val="32"/>
          <w:szCs w:val="32"/>
        </w:rPr>
        <w:t>4</w:t>
      </w:r>
      <w:r>
        <w:rPr>
          <w:rStyle w:val="7"/>
          <w:rFonts w:ascii="仿宋" w:hAnsi="仿宋" w:eastAsia="仿宋"/>
          <w:sz w:val="32"/>
          <w:szCs w:val="32"/>
        </w:rPr>
        <w:t>月</w:t>
      </w:r>
      <w:r>
        <w:rPr>
          <w:rStyle w:val="7"/>
          <w:rFonts w:hint="eastAsia" w:ascii="仿宋" w:hAnsi="仿宋" w:eastAsia="仿宋"/>
          <w:sz w:val="32"/>
          <w:szCs w:val="32"/>
        </w:rPr>
        <w:t>13日</w:t>
      </w:r>
      <w:r>
        <w:rPr>
          <w:rStyle w:val="7"/>
          <w:rFonts w:hint="eastAsia" w:ascii="仿宋" w:hAnsi="仿宋" w:eastAsia="仿宋"/>
          <w:sz w:val="32"/>
          <w:szCs w:val="32"/>
          <w:lang w:val="en-US" w:eastAsia="zh-CN"/>
        </w:rPr>
        <w:t>-</w:t>
      </w:r>
      <w:r>
        <w:rPr>
          <w:rStyle w:val="7"/>
          <w:rFonts w:hint="eastAsia" w:ascii="仿宋" w:hAnsi="仿宋" w:eastAsia="仿宋"/>
          <w:sz w:val="32"/>
          <w:szCs w:val="32"/>
        </w:rPr>
        <w:t>16</w:t>
      </w:r>
      <w:r>
        <w:rPr>
          <w:rStyle w:val="7"/>
          <w:rFonts w:ascii="仿宋" w:hAnsi="仿宋" w:eastAsia="仿宋"/>
          <w:sz w:val="32"/>
          <w:szCs w:val="32"/>
        </w:rPr>
        <w:t>日</w:t>
      </w:r>
    </w:p>
    <w:p>
      <w:pPr>
        <w:spacing w:line="600" w:lineRule="exact"/>
        <w:ind w:firstLine="640" w:firstLineChars="200"/>
        <w:jc w:val="left"/>
        <w:rPr>
          <w:rStyle w:val="7"/>
          <w:rFonts w:ascii="仿宋" w:hAnsi="仿宋" w:eastAsia="仿宋"/>
          <w:sz w:val="32"/>
          <w:szCs w:val="32"/>
        </w:rPr>
      </w:pPr>
      <w:r>
        <w:rPr>
          <w:rStyle w:val="7"/>
          <w:rFonts w:hint="eastAsia" w:ascii="仿宋" w:hAnsi="仿宋" w:eastAsia="仿宋"/>
          <w:sz w:val="32"/>
          <w:szCs w:val="32"/>
        </w:rPr>
        <w:t>地点：</w:t>
      </w:r>
      <w:r>
        <w:rPr>
          <w:rStyle w:val="7"/>
          <w:rFonts w:ascii="仿宋" w:hAnsi="仿宋" w:eastAsia="仿宋"/>
          <w:sz w:val="32"/>
          <w:szCs w:val="32"/>
        </w:rPr>
        <w:t>重庆市江津</w:t>
      </w:r>
      <w:r>
        <w:rPr>
          <w:rStyle w:val="7"/>
          <w:rFonts w:hint="eastAsia" w:ascii="仿宋" w:hAnsi="仿宋" w:eastAsia="仿宋"/>
          <w:sz w:val="32"/>
          <w:szCs w:val="32"/>
        </w:rPr>
        <w:t>区</w:t>
      </w:r>
      <w:r>
        <w:rPr>
          <w:rStyle w:val="7"/>
          <w:rFonts w:ascii="仿宋" w:hAnsi="仿宋" w:eastAsia="仿宋"/>
          <w:sz w:val="32"/>
          <w:szCs w:val="32"/>
        </w:rPr>
        <w:t>体育中心</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w:t>
      </w:r>
      <w:r>
        <w:rPr>
          <w:rFonts w:ascii="黑体" w:hAnsi="黑体" w:eastAsia="黑体" w:cs="仿宋_GB2312"/>
          <w:sz w:val="32"/>
          <w:szCs w:val="32"/>
        </w:rPr>
        <w:t>参赛单位</w:t>
      </w:r>
    </w:p>
    <w:p>
      <w:pPr>
        <w:spacing w:line="600" w:lineRule="exact"/>
        <w:ind w:firstLine="640" w:firstLineChars="200"/>
        <w:jc w:val="left"/>
        <w:rPr>
          <w:rStyle w:val="7"/>
          <w:rFonts w:ascii="仿宋" w:hAnsi="仿宋" w:eastAsia="仿宋"/>
          <w:sz w:val="32"/>
          <w:szCs w:val="32"/>
        </w:rPr>
      </w:pPr>
      <w:r>
        <w:rPr>
          <w:rStyle w:val="7"/>
          <w:rFonts w:ascii="仿宋" w:hAnsi="仿宋" w:eastAsia="仿宋"/>
          <w:sz w:val="32"/>
          <w:szCs w:val="32"/>
        </w:rPr>
        <w:t>重庆市各中等职业学校</w:t>
      </w:r>
    </w:p>
    <w:p>
      <w:pPr>
        <w:numPr>
          <w:ilvl w:val="0"/>
          <w:numId w:val="1"/>
        </w:numPr>
        <w:spacing w:line="600" w:lineRule="exact"/>
        <w:rPr>
          <w:rStyle w:val="7"/>
          <w:rFonts w:ascii="方正黑体_GBK" w:hAnsi="仿宋" w:eastAsia="方正黑体_GBK"/>
          <w:sz w:val="32"/>
          <w:szCs w:val="32"/>
        </w:rPr>
      </w:pPr>
      <w:r>
        <w:rPr>
          <w:rStyle w:val="7"/>
          <w:rFonts w:ascii="方正黑体_GBK" w:hAnsi="仿宋" w:eastAsia="方正黑体_GBK"/>
          <w:sz w:val="32"/>
          <w:szCs w:val="32"/>
        </w:rPr>
        <w:t>参加办法</w:t>
      </w:r>
    </w:p>
    <w:p>
      <w:pPr>
        <w:spacing w:line="600" w:lineRule="exact"/>
        <w:ind w:firstLine="640" w:firstLineChars="200"/>
        <w:rPr>
          <w:rFonts w:ascii="方正仿宋_GBK" w:hAnsi="华文仿宋" w:eastAsia="方正仿宋_GBK" w:cs="华文仿宋"/>
          <w:sz w:val="32"/>
          <w:szCs w:val="32"/>
        </w:rPr>
      </w:pPr>
      <w:r>
        <w:rPr>
          <w:rStyle w:val="7"/>
          <w:rFonts w:ascii="仿宋" w:hAnsi="仿宋" w:eastAsia="仿宋"/>
          <w:color w:val="000000"/>
          <w:sz w:val="32"/>
          <w:szCs w:val="32"/>
        </w:rPr>
        <w:t>（一）具有重庆市中等职业学校正式学籍</w:t>
      </w:r>
      <w:r>
        <w:rPr>
          <w:rFonts w:hint="eastAsia" w:ascii="方正仿宋_GBK" w:hAnsi="华文仿宋" w:eastAsia="方正仿宋_GBK" w:cs="华文仿宋"/>
          <w:bCs/>
          <w:sz w:val="32"/>
          <w:szCs w:val="32"/>
        </w:rPr>
        <w:t>（2003年1月1日以后出生）</w:t>
      </w:r>
      <w:r>
        <w:rPr>
          <w:rStyle w:val="7"/>
          <w:rFonts w:ascii="仿宋" w:hAnsi="仿宋" w:eastAsia="仿宋"/>
          <w:color w:val="000000"/>
          <w:sz w:val="32"/>
          <w:szCs w:val="32"/>
        </w:rPr>
        <w:t>的在校学生，经校长审查同意</w:t>
      </w:r>
      <w:r>
        <w:rPr>
          <w:rStyle w:val="7"/>
          <w:rFonts w:hint="eastAsia" w:ascii="仿宋" w:hAnsi="仿宋" w:eastAsia="仿宋"/>
          <w:color w:val="000000"/>
          <w:sz w:val="32"/>
          <w:szCs w:val="32"/>
        </w:rPr>
        <w:t>，</w:t>
      </w:r>
      <w:r>
        <w:rPr>
          <w:rFonts w:hint="eastAsia" w:ascii="方正仿宋_GBK" w:hAnsi="华文仿宋" w:eastAsia="方正仿宋_GBK" w:cs="华文仿宋"/>
          <w:sz w:val="32"/>
          <w:szCs w:val="32"/>
        </w:rPr>
        <w:t>县级以上医院检查身体健康并购买人身意外伤害保险者，才有资格参赛。</w:t>
      </w:r>
    </w:p>
    <w:p>
      <w:pPr>
        <w:spacing w:line="600" w:lineRule="exact"/>
        <w:ind w:firstLine="640" w:firstLineChars="200"/>
        <w:rPr>
          <w:rStyle w:val="7"/>
          <w:rFonts w:ascii="仿宋" w:hAnsi="仿宋" w:eastAsia="仿宋"/>
          <w:color w:val="000000"/>
          <w:sz w:val="32"/>
          <w:szCs w:val="32"/>
        </w:rPr>
      </w:pPr>
      <w:r>
        <w:rPr>
          <w:rStyle w:val="7"/>
          <w:rFonts w:ascii="仿宋" w:hAnsi="仿宋" w:eastAsia="仿宋"/>
          <w:color w:val="000000"/>
          <w:sz w:val="32"/>
          <w:szCs w:val="32"/>
        </w:rPr>
        <w:t>（</w:t>
      </w:r>
      <w:r>
        <w:rPr>
          <w:rStyle w:val="7"/>
          <w:rFonts w:hint="eastAsia" w:ascii="仿宋" w:hAnsi="仿宋" w:eastAsia="仿宋"/>
          <w:color w:val="000000"/>
          <w:sz w:val="32"/>
          <w:szCs w:val="32"/>
        </w:rPr>
        <w:t>二</w:t>
      </w:r>
      <w:r>
        <w:rPr>
          <w:rStyle w:val="7"/>
          <w:rFonts w:ascii="仿宋" w:hAnsi="仿宋" w:eastAsia="仿宋"/>
          <w:color w:val="000000"/>
          <w:sz w:val="32"/>
          <w:szCs w:val="32"/>
        </w:rPr>
        <w:t>）未取得重庆市中等职业学校正式学籍或双重学籍的运动员，不得参加比赛，一经查实，取消比赛成绩和参赛资格，没收该单位保证金，并予以通报批评。（</w:t>
      </w:r>
      <w:r>
        <w:rPr>
          <w:rStyle w:val="7"/>
          <w:rFonts w:ascii="仿宋" w:hAnsi="仿宋" w:eastAsia="仿宋"/>
          <w:kern w:val="0"/>
          <w:sz w:val="32"/>
          <w:szCs w:val="32"/>
        </w:rPr>
        <w:t>获得男、女前十六名的运动队，将进行运动员资格抽查</w:t>
      </w:r>
      <w:r>
        <w:rPr>
          <w:rStyle w:val="7"/>
          <w:rFonts w:ascii="仿宋" w:hAnsi="仿宋" w:eastAsia="仿宋"/>
          <w:color w:val="000000"/>
          <w:sz w:val="32"/>
          <w:szCs w:val="32"/>
        </w:rPr>
        <w:t>）。</w:t>
      </w:r>
    </w:p>
    <w:p>
      <w:pPr>
        <w:spacing w:line="600" w:lineRule="exact"/>
        <w:ind w:firstLine="640" w:firstLineChars="200"/>
        <w:rPr>
          <w:rStyle w:val="7"/>
          <w:rFonts w:ascii="仿宋" w:hAnsi="仿宋" w:eastAsia="仿宋"/>
          <w:spacing w:val="-10"/>
          <w:sz w:val="32"/>
          <w:szCs w:val="32"/>
        </w:rPr>
      </w:pPr>
      <w:r>
        <w:rPr>
          <w:rStyle w:val="7"/>
          <w:rFonts w:ascii="仿宋" w:hAnsi="仿宋" w:eastAsia="仿宋"/>
          <w:color w:val="000000"/>
          <w:sz w:val="32"/>
          <w:szCs w:val="32"/>
        </w:rPr>
        <w:t>（</w:t>
      </w:r>
      <w:r>
        <w:rPr>
          <w:rStyle w:val="7"/>
          <w:rFonts w:hint="eastAsia" w:ascii="仿宋" w:hAnsi="仿宋" w:eastAsia="仿宋"/>
          <w:color w:val="000000"/>
          <w:sz w:val="32"/>
          <w:szCs w:val="32"/>
        </w:rPr>
        <w:t>三</w:t>
      </w:r>
      <w:r>
        <w:rPr>
          <w:rStyle w:val="7"/>
          <w:rFonts w:ascii="仿宋" w:hAnsi="仿宋" w:eastAsia="仿宋"/>
          <w:color w:val="000000"/>
          <w:sz w:val="32"/>
          <w:szCs w:val="32"/>
        </w:rPr>
        <w:t>）</w:t>
      </w:r>
      <w:r>
        <w:rPr>
          <w:rStyle w:val="7"/>
          <w:rFonts w:ascii="仿宋" w:hAnsi="仿宋" w:eastAsia="仿宋"/>
          <w:spacing w:val="-10"/>
          <w:sz w:val="32"/>
          <w:szCs w:val="32"/>
        </w:rPr>
        <w:t>参加单位可报领队1人</w:t>
      </w:r>
      <w:r>
        <w:rPr>
          <w:rStyle w:val="7"/>
          <w:rFonts w:hint="eastAsia" w:ascii="仿宋" w:hAnsi="仿宋" w:eastAsia="仿宋"/>
          <w:spacing w:val="-10"/>
          <w:sz w:val="32"/>
          <w:szCs w:val="32"/>
          <w:lang w:eastAsia="zh-CN"/>
        </w:rPr>
        <w:t>，</w:t>
      </w:r>
      <w:r>
        <w:rPr>
          <w:rStyle w:val="7"/>
          <w:rFonts w:ascii="仿宋" w:hAnsi="仿宋" w:eastAsia="仿宋"/>
          <w:spacing w:val="-10"/>
          <w:sz w:val="32"/>
          <w:szCs w:val="32"/>
        </w:rPr>
        <w:t>每队报教练员1人</w:t>
      </w:r>
      <w:r>
        <w:rPr>
          <w:rStyle w:val="7"/>
          <w:rFonts w:hint="eastAsia" w:ascii="仿宋" w:hAnsi="仿宋" w:eastAsia="仿宋"/>
          <w:spacing w:val="-10"/>
          <w:sz w:val="32"/>
          <w:szCs w:val="32"/>
          <w:lang w:eastAsia="zh-CN"/>
        </w:rPr>
        <w:t>，</w:t>
      </w:r>
      <w:r>
        <w:rPr>
          <w:rStyle w:val="7"/>
          <w:rFonts w:ascii="仿宋" w:hAnsi="仿宋" w:eastAsia="仿宋"/>
          <w:spacing w:val="-10"/>
          <w:sz w:val="32"/>
          <w:szCs w:val="32"/>
        </w:rPr>
        <w:t>男、女队报运动员各10人。</w:t>
      </w:r>
    </w:p>
    <w:p>
      <w:pPr>
        <w:spacing w:line="600" w:lineRule="exact"/>
        <w:ind w:firstLine="640" w:firstLineChars="200"/>
        <w:rPr>
          <w:rStyle w:val="7"/>
          <w:rFonts w:ascii="仿宋" w:hAnsi="仿宋" w:eastAsia="仿宋"/>
          <w:sz w:val="32"/>
          <w:szCs w:val="32"/>
        </w:rPr>
      </w:pPr>
      <w:r>
        <w:rPr>
          <w:rStyle w:val="7"/>
          <w:rFonts w:ascii="仿宋" w:hAnsi="仿宋" w:eastAsia="仿宋"/>
          <w:color w:val="000000"/>
          <w:sz w:val="32"/>
          <w:szCs w:val="32"/>
        </w:rPr>
        <w:t>（</w:t>
      </w:r>
      <w:r>
        <w:rPr>
          <w:rStyle w:val="7"/>
          <w:rFonts w:hint="eastAsia" w:ascii="仿宋" w:hAnsi="仿宋" w:eastAsia="仿宋"/>
          <w:color w:val="000000"/>
          <w:sz w:val="32"/>
          <w:szCs w:val="32"/>
        </w:rPr>
        <w:t>四</w:t>
      </w:r>
      <w:r>
        <w:rPr>
          <w:rStyle w:val="7"/>
          <w:rFonts w:ascii="仿宋" w:hAnsi="仿宋" w:eastAsia="仿宋"/>
          <w:color w:val="000000"/>
          <w:sz w:val="32"/>
          <w:szCs w:val="32"/>
        </w:rPr>
        <w:t>）</w:t>
      </w:r>
      <w:r>
        <w:rPr>
          <w:rStyle w:val="7"/>
          <w:rFonts w:ascii="仿宋" w:hAnsi="仿宋" w:eastAsia="仿宋"/>
          <w:sz w:val="32"/>
          <w:szCs w:val="32"/>
        </w:rPr>
        <w:t>参赛运动员必须持打印的重庆市中等职业学校学籍管理系统学生学籍</w:t>
      </w:r>
      <w:r>
        <w:rPr>
          <w:rStyle w:val="7"/>
          <w:rFonts w:hint="eastAsia" w:ascii="仿宋" w:hAnsi="仿宋" w:eastAsia="仿宋"/>
          <w:sz w:val="32"/>
          <w:szCs w:val="32"/>
        </w:rPr>
        <w:t>证明</w:t>
      </w:r>
      <w:r>
        <w:rPr>
          <w:rStyle w:val="7"/>
          <w:rFonts w:ascii="仿宋" w:hAnsi="仿宋" w:eastAsia="仿宋"/>
          <w:sz w:val="32"/>
          <w:szCs w:val="32"/>
        </w:rPr>
        <w:t>以及本人第二代身份证原件参加比赛。（各队的运动员资料集中装袋）</w:t>
      </w:r>
    </w:p>
    <w:p>
      <w:pPr>
        <w:numPr>
          <w:ilvl w:val="0"/>
          <w:numId w:val="1"/>
        </w:numPr>
        <w:spacing w:line="600" w:lineRule="exact"/>
        <w:rPr>
          <w:rStyle w:val="7"/>
          <w:rFonts w:ascii="方正黑体_GBK" w:hAnsi="仿宋" w:eastAsia="方正黑体_GBK"/>
          <w:sz w:val="32"/>
          <w:szCs w:val="32"/>
        </w:rPr>
      </w:pPr>
      <w:r>
        <w:rPr>
          <w:rStyle w:val="7"/>
          <w:rFonts w:ascii="方正黑体_GBK" w:hAnsi="仿宋" w:eastAsia="方正黑体_GBK"/>
          <w:sz w:val="32"/>
          <w:szCs w:val="32"/>
        </w:rPr>
        <w:t>竞赛办法</w:t>
      </w:r>
    </w:p>
    <w:p>
      <w:pPr>
        <w:spacing w:line="600" w:lineRule="exact"/>
        <w:ind w:firstLine="627" w:firstLineChars="196"/>
        <w:jc w:val="both"/>
        <w:rPr>
          <w:rStyle w:val="7"/>
          <w:rFonts w:ascii="仿宋" w:hAnsi="仿宋" w:eastAsia="仿宋"/>
          <w:sz w:val="32"/>
          <w:szCs w:val="32"/>
        </w:rPr>
      </w:pPr>
      <w:r>
        <w:rPr>
          <w:rStyle w:val="7"/>
          <w:rFonts w:ascii="仿宋" w:hAnsi="仿宋" w:eastAsia="仿宋"/>
          <w:sz w:val="32"/>
          <w:szCs w:val="32"/>
        </w:rPr>
        <w:t>（一）根据报名情况确定比赛赛制。</w:t>
      </w:r>
    </w:p>
    <w:p>
      <w:pPr>
        <w:spacing w:line="600" w:lineRule="exact"/>
        <w:ind w:firstLine="627" w:firstLineChars="196"/>
        <w:jc w:val="both"/>
        <w:rPr>
          <w:rStyle w:val="7"/>
          <w:rFonts w:ascii="仿宋" w:hAnsi="仿宋" w:eastAsia="仿宋"/>
          <w:sz w:val="32"/>
          <w:szCs w:val="32"/>
        </w:rPr>
      </w:pPr>
      <w:r>
        <w:rPr>
          <w:rStyle w:val="7"/>
          <w:rFonts w:ascii="仿宋" w:hAnsi="仿宋" w:eastAsia="仿宋"/>
          <w:sz w:val="32"/>
          <w:szCs w:val="32"/>
        </w:rPr>
        <w:t>（二）比赛参考执行2017-2020年由中国排球协会和中国老年人体育协会审定的《气排球竞赛规则》。</w:t>
      </w:r>
    </w:p>
    <w:p>
      <w:pPr>
        <w:spacing w:line="600" w:lineRule="exact"/>
        <w:ind w:firstLine="627" w:firstLineChars="196"/>
        <w:jc w:val="both"/>
        <w:rPr>
          <w:rStyle w:val="7"/>
          <w:rFonts w:ascii="仿宋" w:hAnsi="仿宋" w:eastAsia="仿宋"/>
          <w:sz w:val="32"/>
          <w:szCs w:val="32"/>
        </w:rPr>
      </w:pPr>
      <w:r>
        <w:rPr>
          <w:rStyle w:val="7"/>
          <w:rFonts w:ascii="仿宋" w:hAnsi="仿宋" w:eastAsia="仿宋"/>
          <w:sz w:val="32"/>
          <w:szCs w:val="32"/>
        </w:rPr>
        <w:t>（三）每场比赛采用三局二胜制，前两局21分，20平后领先2分为胜。第三局为15分，14平后领先2分为胜。</w:t>
      </w:r>
    </w:p>
    <w:p>
      <w:pPr>
        <w:spacing w:line="600" w:lineRule="exact"/>
        <w:ind w:firstLine="627" w:firstLineChars="196"/>
        <w:jc w:val="both"/>
        <w:rPr>
          <w:rStyle w:val="7"/>
          <w:rFonts w:ascii="仿宋" w:hAnsi="仿宋" w:eastAsia="仿宋"/>
          <w:sz w:val="32"/>
          <w:szCs w:val="32"/>
        </w:rPr>
      </w:pPr>
      <w:r>
        <w:rPr>
          <w:rStyle w:val="7"/>
          <w:rFonts w:ascii="仿宋" w:hAnsi="仿宋" w:eastAsia="仿宋"/>
          <w:sz w:val="32"/>
          <w:szCs w:val="32"/>
        </w:rPr>
        <w:t>（四）比赛要求各队服装整齐，上衣前后必须有明显号码，场上队长应贴有明显标志，精神面貌好，讲文明、讲礼貌、遵守大会纪律、强调安全，避免意外伤害事故发生。</w:t>
      </w:r>
    </w:p>
    <w:p>
      <w:pPr>
        <w:snapToGrid w:val="0"/>
        <w:spacing w:line="600" w:lineRule="exact"/>
        <w:ind w:firstLine="640" w:firstLineChars="200"/>
        <w:jc w:val="both"/>
        <w:rPr>
          <w:rStyle w:val="7"/>
          <w:rFonts w:ascii="仿宋" w:hAnsi="仿宋" w:eastAsia="仿宋"/>
          <w:color w:val="000000"/>
          <w:kern w:val="0"/>
          <w:sz w:val="32"/>
          <w:szCs w:val="32"/>
        </w:rPr>
      </w:pPr>
      <w:r>
        <w:rPr>
          <w:rStyle w:val="7"/>
          <w:rFonts w:ascii="仿宋" w:hAnsi="仿宋" w:eastAsia="仿宋"/>
          <w:color w:val="000000"/>
          <w:kern w:val="0"/>
          <w:sz w:val="32"/>
          <w:szCs w:val="32"/>
        </w:rPr>
        <w:t>（五）计分</w:t>
      </w:r>
      <w:r>
        <w:rPr>
          <w:rStyle w:val="7"/>
          <w:rFonts w:hint="eastAsia" w:ascii="仿宋" w:hAnsi="仿宋" w:eastAsia="仿宋"/>
          <w:color w:val="000000"/>
          <w:kern w:val="0"/>
          <w:sz w:val="32"/>
          <w:szCs w:val="32"/>
        </w:rPr>
        <w:t>及录取名次</w:t>
      </w:r>
      <w:r>
        <w:rPr>
          <w:rStyle w:val="7"/>
          <w:rFonts w:ascii="仿宋" w:hAnsi="仿宋" w:eastAsia="仿宋"/>
          <w:color w:val="000000"/>
          <w:kern w:val="0"/>
          <w:sz w:val="32"/>
          <w:szCs w:val="32"/>
        </w:rPr>
        <w:t>方法</w:t>
      </w:r>
    </w:p>
    <w:p>
      <w:pPr>
        <w:snapToGrid w:val="0"/>
        <w:spacing w:line="600" w:lineRule="exact"/>
        <w:ind w:firstLine="640" w:firstLineChars="200"/>
        <w:jc w:val="both"/>
        <w:rPr>
          <w:rStyle w:val="7"/>
          <w:rFonts w:ascii="仿宋" w:hAnsi="仿宋" w:eastAsia="仿宋"/>
          <w:color w:val="000000"/>
          <w:sz w:val="32"/>
          <w:szCs w:val="32"/>
        </w:rPr>
      </w:pPr>
      <w:r>
        <w:rPr>
          <w:rStyle w:val="7"/>
          <w:rFonts w:ascii="仿宋" w:hAnsi="仿宋" w:eastAsia="仿宋"/>
          <w:color w:val="000000"/>
          <w:sz w:val="32"/>
          <w:szCs w:val="32"/>
        </w:rPr>
        <w:t>1.2</w:t>
      </w:r>
      <w:r>
        <w:rPr>
          <w:rStyle w:val="7"/>
          <w:rFonts w:hint="eastAsia" w:ascii="仿宋" w:hAnsi="仿宋" w:eastAsia="仿宋"/>
          <w:color w:val="000000"/>
          <w:sz w:val="32"/>
          <w:szCs w:val="32"/>
        </w:rPr>
        <w:t>:</w:t>
      </w:r>
      <w:r>
        <w:rPr>
          <w:rStyle w:val="7"/>
          <w:rFonts w:ascii="仿宋" w:hAnsi="仿宋" w:eastAsia="仿宋"/>
          <w:color w:val="000000"/>
          <w:sz w:val="32"/>
          <w:szCs w:val="32"/>
        </w:rPr>
        <w:t>0胜一场得 3分，2</w:t>
      </w:r>
      <w:r>
        <w:rPr>
          <w:rStyle w:val="7"/>
          <w:rFonts w:hint="eastAsia" w:ascii="仿宋" w:hAnsi="仿宋" w:eastAsia="仿宋"/>
          <w:color w:val="000000"/>
          <w:sz w:val="32"/>
          <w:szCs w:val="32"/>
        </w:rPr>
        <w:t>:</w:t>
      </w:r>
      <w:r>
        <w:rPr>
          <w:rStyle w:val="7"/>
          <w:rFonts w:ascii="仿宋" w:hAnsi="仿宋" w:eastAsia="仿宋"/>
          <w:color w:val="000000"/>
          <w:sz w:val="32"/>
          <w:szCs w:val="32"/>
        </w:rPr>
        <w:t>1胜一场得 2分，1</w:t>
      </w:r>
      <w:r>
        <w:rPr>
          <w:rStyle w:val="7"/>
          <w:rFonts w:hint="eastAsia" w:ascii="仿宋" w:hAnsi="仿宋" w:eastAsia="仿宋"/>
          <w:color w:val="000000"/>
          <w:sz w:val="32"/>
          <w:szCs w:val="32"/>
        </w:rPr>
        <w:t>:</w:t>
      </w:r>
      <w:r>
        <w:rPr>
          <w:rStyle w:val="7"/>
          <w:rFonts w:ascii="仿宋" w:hAnsi="仿宋" w:eastAsia="仿宋"/>
          <w:color w:val="000000"/>
          <w:sz w:val="32"/>
          <w:szCs w:val="32"/>
        </w:rPr>
        <w:t>2负一场得1分，</w:t>
      </w:r>
      <w:r>
        <w:rPr>
          <w:rStyle w:val="7"/>
          <w:rFonts w:hint="eastAsia" w:ascii="仿宋" w:hAnsi="仿宋" w:eastAsia="仿宋"/>
          <w:color w:val="000000"/>
          <w:sz w:val="32"/>
          <w:szCs w:val="32"/>
        </w:rPr>
        <w:t>0:2</w:t>
      </w:r>
      <w:r>
        <w:rPr>
          <w:rStyle w:val="7"/>
          <w:rFonts w:ascii="仿宋" w:hAnsi="仿宋" w:eastAsia="仿宋"/>
          <w:color w:val="000000"/>
          <w:sz w:val="32"/>
          <w:szCs w:val="32"/>
        </w:rPr>
        <w:t>得</w:t>
      </w:r>
      <w:r>
        <w:rPr>
          <w:rStyle w:val="7"/>
          <w:rFonts w:hint="eastAsia" w:ascii="仿宋" w:hAnsi="仿宋" w:eastAsia="仿宋"/>
          <w:color w:val="000000"/>
          <w:sz w:val="32"/>
          <w:szCs w:val="32"/>
        </w:rPr>
        <w:t>0</w:t>
      </w:r>
      <w:r>
        <w:rPr>
          <w:rStyle w:val="7"/>
          <w:rFonts w:ascii="仿宋" w:hAnsi="仿宋" w:eastAsia="仿宋"/>
          <w:color w:val="000000"/>
          <w:sz w:val="32"/>
          <w:szCs w:val="32"/>
        </w:rPr>
        <w:t>分</w:t>
      </w:r>
      <w:r>
        <w:rPr>
          <w:rStyle w:val="7"/>
          <w:rFonts w:hint="eastAsia" w:ascii="仿宋" w:hAnsi="仿宋" w:eastAsia="仿宋"/>
          <w:color w:val="000000"/>
          <w:sz w:val="32"/>
          <w:szCs w:val="32"/>
        </w:rPr>
        <w:t>，</w:t>
      </w:r>
      <w:r>
        <w:rPr>
          <w:rStyle w:val="7"/>
          <w:rFonts w:ascii="仿宋" w:hAnsi="仿宋" w:eastAsia="仿宋"/>
          <w:color w:val="000000"/>
          <w:sz w:val="32"/>
          <w:szCs w:val="32"/>
        </w:rPr>
        <w:t>弃权0分</w:t>
      </w:r>
      <w:r>
        <w:rPr>
          <w:rStyle w:val="7"/>
          <w:rFonts w:hint="eastAsia" w:ascii="仿宋" w:hAnsi="仿宋" w:eastAsia="仿宋"/>
          <w:color w:val="000000"/>
          <w:sz w:val="32"/>
          <w:szCs w:val="32"/>
        </w:rPr>
        <w:t>并取消之前所有比赛成绩</w:t>
      </w:r>
      <w:r>
        <w:rPr>
          <w:rStyle w:val="7"/>
          <w:rFonts w:ascii="仿宋" w:hAnsi="仿宋" w:eastAsia="仿宋"/>
          <w:color w:val="000000"/>
          <w:sz w:val="32"/>
          <w:szCs w:val="32"/>
        </w:rPr>
        <w:t>。</w:t>
      </w:r>
    </w:p>
    <w:p>
      <w:pPr>
        <w:snapToGrid w:val="0"/>
        <w:spacing w:line="600" w:lineRule="exact"/>
        <w:ind w:firstLine="640" w:firstLineChars="200"/>
        <w:jc w:val="both"/>
        <w:rPr>
          <w:rStyle w:val="7"/>
          <w:rFonts w:ascii="仿宋" w:hAnsi="仿宋" w:eastAsia="仿宋"/>
          <w:sz w:val="32"/>
          <w:szCs w:val="32"/>
        </w:rPr>
      </w:pPr>
      <w:r>
        <w:rPr>
          <w:rStyle w:val="7"/>
          <w:rFonts w:hint="eastAsia" w:ascii="仿宋" w:hAnsi="仿宋" w:eastAsia="仿宋"/>
          <w:color w:val="000000"/>
          <w:sz w:val="32"/>
          <w:szCs w:val="32"/>
        </w:rPr>
        <w:t>2.胜场多者名次列前；</w:t>
      </w:r>
      <w:r>
        <w:rPr>
          <w:rStyle w:val="7"/>
          <w:rFonts w:ascii="仿宋" w:hAnsi="仿宋" w:eastAsia="仿宋"/>
          <w:color w:val="000000"/>
          <w:sz w:val="32"/>
          <w:szCs w:val="32"/>
        </w:rPr>
        <w:t>积分多者名次列前；如遇两队或两队以上积分相等</w:t>
      </w:r>
      <w:r>
        <w:rPr>
          <w:rStyle w:val="7"/>
          <w:rFonts w:hint="eastAsia" w:ascii="仿宋" w:hAnsi="仿宋" w:eastAsia="仿宋"/>
          <w:color w:val="000000"/>
          <w:sz w:val="32"/>
          <w:szCs w:val="32"/>
        </w:rPr>
        <w:t>：</w:t>
      </w:r>
      <w:r>
        <w:rPr>
          <w:rStyle w:val="7"/>
          <w:rFonts w:ascii="仿宋" w:hAnsi="仿宋" w:eastAsia="仿宋"/>
          <w:color w:val="000000"/>
          <w:sz w:val="32"/>
          <w:szCs w:val="32"/>
        </w:rPr>
        <w:t>则</w:t>
      </w:r>
      <w:r>
        <w:rPr>
          <w:rStyle w:val="7"/>
          <w:rFonts w:hint="eastAsia" w:ascii="仿宋" w:hAnsi="仿宋" w:eastAsia="仿宋"/>
          <w:color w:val="000000"/>
          <w:sz w:val="32"/>
          <w:szCs w:val="32"/>
        </w:rPr>
        <w:t>按胜场多者名次列前；若相同则</w:t>
      </w:r>
      <w:r>
        <w:rPr>
          <w:rStyle w:val="7"/>
          <w:rFonts w:ascii="仿宋" w:hAnsi="仿宋" w:eastAsia="仿宋"/>
          <w:color w:val="000000"/>
          <w:sz w:val="32"/>
          <w:szCs w:val="32"/>
        </w:rPr>
        <w:t xml:space="preserve">采用比较 C 值和 Z 值办法决定名次；如两个队 Z 值仍相等，则按他们之间胜负来决定名次，无胜负关系抽签决定名次。 </w:t>
      </w:r>
    </w:p>
    <w:p>
      <w:pPr>
        <w:spacing w:line="600" w:lineRule="exact"/>
        <w:ind w:firstLine="627" w:firstLineChars="196"/>
        <w:rPr>
          <w:rStyle w:val="7"/>
          <w:rFonts w:ascii="仿宋" w:hAnsi="仿宋" w:eastAsia="仿宋"/>
          <w:sz w:val="32"/>
          <w:szCs w:val="32"/>
        </w:rPr>
      </w:pPr>
      <w:r>
        <w:rPr>
          <w:rStyle w:val="7"/>
          <w:rFonts w:hint="eastAsia" w:ascii="仿宋" w:hAnsi="仿宋" w:eastAsia="仿宋"/>
          <w:sz w:val="32"/>
          <w:szCs w:val="32"/>
        </w:rPr>
        <w:t>3.</w:t>
      </w:r>
      <w:r>
        <w:rPr>
          <w:rStyle w:val="7"/>
          <w:rFonts w:ascii="仿宋" w:hAnsi="仿宋" w:eastAsia="仿宋"/>
          <w:sz w:val="32"/>
          <w:szCs w:val="32"/>
        </w:rPr>
        <w:t>比赛男子组网高2.1米，女子组网高1.9米，场地：12× 6米，比赛用球“金宝路”7006气排球。</w:t>
      </w:r>
    </w:p>
    <w:p>
      <w:pPr>
        <w:numPr>
          <w:ilvl w:val="0"/>
          <w:numId w:val="1"/>
        </w:numPr>
        <w:spacing w:line="600" w:lineRule="exact"/>
        <w:rPr>
          <w:rStyle w:val="7"/>
          <w:rFonts w:ascii="方正黑体_GBK" w:hAnsi="仿宋" w:eastAsia="方正黑体_GBK"/>
          <w:sz w:val="32"/>
          <w:szCs w:val="32"/>
        </w:rPr>
      </w:pPr>
      <w:r>
        <w:rPr>
          <w:rStyle w:val="7"/>
          <w:rFonts w:hint="eastAsia" w:ascii="方正黑体_GBK" w:hAnsi="仿宋" w:eastAsia="方正黑体_GBK"/>
          <w:sz w:val="32"/>
          <w:szCs w:val="32"/>
        </w:rPr>
        <w:t>录取名次与奖励</w:t>
      </w:r>
    </w:p>
    <w:p>
      <w:pPr>
        <w:widowControl w:val="0"/>
        <w:spacing w:line="600" w:lineRule="exact"/>
        <w:ind w:firstLine="640" w:firstLineChars="200"/>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（一）获得男、女前十六名的代表队，其中1-3名颁发“一等奖”奖牌，4-8名颁发“二等奖”奖牌，9-16名颁发“三等奖”奖牌，运动员颁发证书。</w:t>
      </w:r>
    </w:p>
    <w:p>
      <w:pPr>
        <w:widowControl w:val="0"/>
        <w:spacing w:line="600" w:lineRule="exact"/>
        <w:ind w:firstLine="640" w:firstLineChars="200"/>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（二）按6:1的比例评选体育道德风尚奖集体和个人，集体颁发奖牌，个人颁发奖证。</w:t>
      </w:r>
    </w:p>
    <w:p>
      <w:pPr>
        <w:widowControl w:val="0"/>
        <w:spacing w:line="600" w:lineRule="exact"/>
        <w:ind w:firstLine="640" w:firstLineChars="200"/>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（三）按5:1的比例评选优秀裁判员，颁发奖证；前16名代表队教练员，无违规违纪行为评为优秀教练员，颁发奖证。</w:t>
      </w:r>
    </w:p>
    <w:p>
      <w:pPr>
        <w:numPr>
          <w:ilvl w:val="0"/>
          <w:numId w:val="1"/>
        </w:numPr>
        <w:spacing w:line="600" w:lineRule="exact"/>
        <w:rPr>
          <w:rStyle w:val="7"/>
          <w:rFonts w:ascii="方正黑体_GBK" w:hAnsi="仿宋" w:eastAsia="方正黑体_GBK"/>
          <w:sz w:val="32"/>
          <w:szCs w:val="32"/>
        </w:rPr>
      </w:pPr>
      <w:r>
        <w:rPr>
          <w:rStyle w:val="7"/>
          <w:rFonts w:ascii="方正黑体_GBK" w:hAnsi="仿宋" w:eastAsia="方正黑体_GBK"/>
          <w:sz w:val="32"/>
          <w:szCs w:val="32"/>
        </w:rPr>
        <w:t>报名和报到</w:t>
      </w:r>
    </w:p>
    <w:p>
      <w:pPr>
        <w:spacing w:line="600" w:lineRule="exact"/>
        <w:ind w:firstLine="640" w:firstLineChars="200"/>
        <w:rPr>
          <w:rStyle w:val="7"/>
          <w:rFonts w:ascii="仿宋" w:hAnsi="仿宋" w:eastAsia="仿宋"/>
          <w:sz w:val="32"/>
          <w:szCs w:val="32"/>
        </w:rPr>
      </w:pPr>
      <w:r>
        <w:rPr>
          <w:rStyle w:val="7"/>
          <w:rFonts w:ascii="仿宋" w:hAnsi="仿宋" w:eastAsia="仿宋"/>
          <w:sz w:val="32"/>
          <w:szCs w:val="32"/>
        </w:rPr>
        <w:t>（一）报名</w:t>
      </w:r>
    </w:p>
    <w:p>
      <w:pPr>
        <w:spacing w:line="600" w:lineRule="exact"/>
        <w:ind w:left="69" w:leftChars="33" w:firstLine="640" w:firstLineChars="200"/>
        <w:rPr>
          <w:rStyle w:val="7"/>
          <w:rFonts w:ascii="仿宋" w:hAnsi="仿宋" w:eastAsia="仿宋"/>
          <w:kern w:val="0"/>
          <w:sz w:val="32"/>
          <w:szCs w:val="32"/>
        </w:rPr>
      </w:pPr>
      <w:r>
        <w:rPr>
          <w:rStyle w:val="7"/>
          <w:rFonts w:ascii="仿宋" w:hAnsi="仿宋" w:eastAsia="仿宋"/>
          <w:sz w:val="32"/>
          <w:szCs w:val="32"/>
        </w:rPr>
        <w:t>1.各参加单位报名表于202</w:t>
      </w:r>
      <w:r>
        <w:rPr>
          <w:rStyle w:val="7"/>
          <w:rFonts w:hint="eastAsia" w:ascii="仿宋" w:hAnsi="仿宋" w:eastAsia="仿宋"/>
          <w:sz w:val="32"/>
          <w:szCs w:val="32"/>
        </w:rPr>
        <w:t>3</w:t>
      </w:r>
      <w:r>
        <w:rPr>
          <w:rStyle w:val="7"/>
          <w:rFonts w:ascii="仿宋" w:hAnsi="仿宋" w:eastAsia="仿宋"/>
          <w:sz w:val="32"/>
          <w:szCs w:val="32"/>
        </w:rPr>
        <w:t>年</w:t>
      </w:r>
      <w:r>
        <w:rPr>
          <w:rStyle w:val="7"/>
          <w:rFonts w:hint="eastAsia" w:ascii="仿宋" w:hAnsi="仿宋" w:eastAsia="仿宋"/>
          <w:sz w:val="32"/>
          <w:szCs w:val="32"/>
        </w:rPr>
        <w:t>3</w:t>
      </w:r>
      <w:r>
        <w:rPr>
          <w:rStyle w:val="7"/>
          <w:rFonts w:ascii="仿宋" w:hAnsi="仿宋" w:eastAsia="仿宋"/>
          <w:sz w:val="32"/>
          <w:szCs w:val="32"/>
        </w:rPr>
        <w:t>月</w:t>
      </w:r>
      <w:r>
        <w:rPr>
          <w:rStyle w:val="7"/>
          <w:rFonts w:hint="eastAsia" w:ascii="仿宋" w:hAnsi="仿宋" w:eastAsia="仿宋"/>
          <w:sz w:val="32"/>
          <w:szCs w:val="32"/>
        </w:rPr>
        <w:t>16</w:t>
      </w:r>
      <w:r>
        <w:rPr>
          <w:rStyle w:val="7"/>
          <w:rFonts w:ascii="仿宋" w:hAnsi="仿宋" w:eastAsia="仿宋"/>
          <w:sz w:val="32"/>
          <w:szCs w:val="32"/>
        </w:rPr>
        <w:t>日前发电子邮件到</w:t>
      </w:r>
      <w:r>
        <w:rPr>
          <w:rStyle w:val="7"/>
          <w:rFonts w:hint="eastAsia" w:ascii="仿宋" w:hAnsi="仿宋" w:eastAsia="仿宋"/>
          <w:sz w:val="32"/>
          <w:szCs w:val="32"/>
        </w:rPr>
        <w:t>（492189789@qq.com），并电话确认，联系人：罗益民</w:t>
      </w:r>
      <w:r>
        <w:rPr>
          <w:rStyle w:val="7"/>
          <w:rFonts w:ascii="仿宋" w:hAnsi="仿宋" w:eastAsia="仿宋"/>
          <w:sz w:val="32"/>
          <w:szCs w:val="32"/>
        </w:rPr>
        <w:t>13637721799</w:t>
      </w:r>
      <w:r>
        <w:rPr>
          <w:rStyle w:val="7"/>
          <w:rFonts w:hint="eastAsia" w:ascii="仿宋" w:hAnsi="仿宋" w:eastAsia="仿宋"/>
          <w:sz w:val="32"/>
          <w:szCs w:val="32"/>
        </w:rPr>
        <w:t>，</w:t>
      </w:r>
      <w:r>
        <w:rPr>
          <w:rStyle w:val="7"/>
          <w:rFonts w:ascii="仿宋" w:hAnsi="仿宋" w:eastAsia="仿宋"/>
          <w:sz w:val="32"/>
          <w:szCs w:val="32"/>
        </w:rPr>
        <w:t>逾期报名视为弃权</w:t>
      </w:r>
      <w:r>
        <w:rPr>
          <w:rStyle w:val="7"/>
          <w:rFonts w:hint="eastAsia" w:ascii="仿宋" w:hAnsi="仿宋" w:eastAsia="仿宋"/>
          <w:sz w:val="32"/>
          <w:szCs w:val="32"/>
        </w:rPr>
        <w:t>，</w:t>
      </w:r>
      <w:r>
        <w:rPr>
          <w:rStyle w:val="7"/>
          <w:rFonts w:ascii="仿宋" w:hAnsi="仿宋" w:eastAsia="仿宋"/>
          <w:kern w:val="0"/>
          <w:sz w:val="32"/>
          <w:szCs w:val="32"/>
        </w:rPr>
        <w:t>一经报名不得更改</w:t>
      </w:r>
      <w:r>
        <w:rPr>
          <w:rStyle w:val="7"/>
          <w:rFonts w:hint="eastAsia" w:ascii="仿宋" w:hAnsi="仿宋" w:eastAsia="仿宋"/>
          <w:kern w:val="0"/>
          <w:sz w:val="32"/>
          <w:szCs w:val="32"/>
        </w:rPr>
        <w:t>。</w:t>
      </w:r>
    </w:p>
    <w:p>
      <w:pPr>
        <w:spacing w:line="600" w:lineRule="exact"/>
        <w:ind w:left="69" w:leftChars="33" w:firstLine="640" w:firstLineChars="200"/>
        <w:rPr>
          <w:rStyle w:val="7"/>
          <w:rFonts w:ascii="仿宋" w:hAnsi="仿宋" w:eastAsia="仿宋"/>
          <w:sz w:val="32"/>
          <w:szCs w:val="32"/>
        </w:rPr>
      </w:pPr>
      <w:r>
        <w:rPr>
          <w:rStyle w:val="7"/>
          <w:rFonts w:ascii="仿宋" w:hAnsi="仿宋" w:eastAsia="仿宋"/>
          <w:sz w:val="32"/>
          <w:szCs w:val="32"/>
        </w:rPr>
        <w:t>2.</w:t>
      </w:r>
      <w:r>
        <w:rPr>
          <w:rStyle w:val="7"/>
          <w:rFonts w:ascii="仿宋" w:hAnsi="仿宋" w:eastAsia="仿宋"/>
          <w:color w:val="000000"/>
          <w:sz w:val="32"/>
          <w:szCs w:val="32"/>
        </w:rPr>
        <w:t>各参赛单位报随队裁判员</w:t>
      </w:r>
      <w:r>
        <w:rPr>
          <w:rStyle w:val="7"/>
          <w:rFonts w:hint="eastAsia" w:ascii="仿宋" w:hAnsi="仿宋" w:eastAsia="仿宋"/>
          <w:color w:val="000000"/>
          <w:sz w:val="32"/>
          <w:szCs w:val="32"/>
        </w:rPr>
        <w:t>1</w:t>
      </w:r>
      <w:r>
        <w:rPr>
          <w:rStyle w:val="7"/>
          <w:rFonts w:ascii="仿宋" w:hAnsi="仿宋" w:eastAsia="仿宋"/>
          <w:color w:val="000000"/>
          <w:sz w:val="32"/>
          <w:szCs w:val="32"/>
        </w:rPr>
        <w:t>名（姓名、性别、联系方式，三级以上裁判员或上届执裁的均可），裁判员不按时参加学习，工作不到位者不予退还该队保证金，裁判员不得兼任领队、教练员。比赛期间各单位裁判员交通费、食宿费回原单位报销。</w:t>
      </w:r>
    </w:p>
    <w:p>
      <w:pPr>
        <w:spacing w:line="600" w:lineRule="exact"/>
        <w:ind w:left="643"/>
        <w:rPr>
          <w:rStyle w:val="7"/>
          <w:rFonts w:ascii="仿宋" w:hAnsi="仿宋" w:eastAsia="仿宋"/>
          <w:color w:val="000000"/>
          <w:sz w:val="32"/>
          <w:szCs w:val="32"/>
        </w:rPr>
      </w:pPr>
      <w:r>
        <w:rPr>
          <w:rStyle w:val="7"/>
          <w:rFonts w:ascii="仿宋" w:hAnsi="仿宋" w:eastAsia="仿宋"/>
          <w:color w:val="000000"/>
          <w:sz w:val="32"/>
          <w:szCs w:val="32"/>
        </w:rPr>
        <w:t>（二）报到</w:t>
      </w:r>
    </w:p>
    <w:p>
      <w:pPr>
        <w:spacing w:line="600" w:lineRule="exact"/>
        <w:ind w:firstLine="660"/>
        <w:rPr>
          <w:rStyle w:val="7"/>
          <w:rFonts w:ascii="仿宋" w:hAnsi="仿宋" w:eastAsia="仿宋"/>
          <w:sz w:val="32"/>
          <w:szCs w:val="32"/>
        </w:rPr>
      </w:pPr>
      <w:r>
        <w:rPr>
          <w:rStyle w:val="7"/>
          <w:rFonts w:ascii="仿宋" w:hAnsi="仿宋" w:eastAsia="仿宋"/>
          <w:sz w:val="32"/>
          <w:szCs w:val="32"/>
        </w:rPr>
        <w:t>1.裁判员于202</w:t>
      </w:r>
      <w:r>
        <w:rPr>
          <w:rStyle w:val="7"/>
          <w:rFonts w:hint="eastAsia" w:ascii="仿宋" w:hAnsi="仿宋" w:eastAsia="仿宋"/>
          <w:sz w:val="32"/>
          <w:szCs w:val="32"/>
        </w:rPr>
        <w:t>3</w:t>
      </w:r>
      <w:r>
        <w:rPr>
          <w:rStyle w:val="7"/>
          <w:rFonts w:ascii="仿宋" w:hAnsi="仿宋" w:eastAsia="仿宋"/>
          <w:sz w:val="32"/>
          <w:szCs w:val="32"/>
        </w:rPr>
        <w:t>年</w:t>
      </w:r>
      <w:r>
        <w:rPr>
          <w:rStyle w:val="7"/>
          <w:rFonts w:hint="eastAsia" w:ascii="仿宋" w:hAnsi="仿宋" w:eastAsia="仿宋"/>
          <w:sz w:val="32"/>
          <w:szCs w:val="32"/>
        </w:rPr>
        <w:t>4</w:t>
      </w:r>
      <w:r>
        <w:rPr>
          <w:rStyle w:val="7"/>
          <w:rFonts w:ascii="仿宋" w:hAnsi="仿宋" w:eastAsia="仿宋"/>
          <w:sz w:val="32"/>
          <w:szCs w:val="32"/>
        </w:rPr>
        <w:t>月</w:t>
      </w:r>
      <w:r>
        <w:rPr>
          <w:rStyle w:val="7"/>
          <w:rFonts w:hint="eastAsia" w:ascii="仿宋" w:hAnsi="仿宋" w:eastAsia="仿宋"/>
          <w:sz w:val="32"/>
          <w:szCs w:val="32"/>
        </w:rPr>
        <w:t>13</w:t>
      </w:r>
      <w:r>
        <w:rPr>
          <w:rStyle w:val="7"/>
          <w:rFonts w:ascii="仿宋" w:hAnsi="仿宋" w:eastAsia="仿宋"/>
          <w:sz w:val="32"/>
          <w:szCs w:val="32"/>
        </w:rPr>
        <w:t>日上午12点前到</w:t>
      </w:r>
      <w:r>
        <w:rPr>
          <w:rStyle w:val="7"/>
          <w:rFonts w:hint="eastAsia" w:ascii="仿宋" w:hAnsi="仿宋" w:eastAsia="仿宋"/>
          <w:sz w:val="32"/>
          <w:szCs w:val="32"/>
        </w:rPr>
        <w:t>江津区</w:t>
      </w:r>
      <w:r>
        <w:rPr>
          <w:rStyle w:val="7"/>
          <w:rFonts w:ascii="仿宋" w:hAnsi="仿宋" w:eastAsia="仿宋"/>
          <w:sz w:val="32"/>
          <w:szCs w:val="32"/>
        </w:rPr>
        <w:t>体育中心报到，下午两点钟集中学习培训。本次比赛抽调的裁判员必须是参加过气排球裁判员培训并取得相应等级证书，裁判员必须按时参加培训，否则不予安排执裁。</w:t>
      </w:r>
    </w:p>
    <w:p>
      <w:pPr>
        <w:spacing w:line="600" w:lineRule="exact"/>
        <w:ind w:firstLine="660"/>
        <w:rPr>
          <w:rStyle w:val="7"/>
          <w:rFonts w:ascii="仿宋" w:hAnsi="仿宋" w:eastAsia="仿宋"/>
          <w:sz w:val="32"/>
          <w:szCs w:val="32"/>
        </w:rPr>
      </w:pPr>
      <w:r>
        <w:rPr>
          <w:rStyle w:val="7"/>
          <w:rFonts w:ascii="仿宋" w:hAnsi="仿宋" w:eastAsia="仿宋"/>
          <w:sz w:val="32"/>
          <w:szCs w:val="32"/>
        </w:rPr>
        <w:t>2.各参赛单位于202</w:t>
      </w:r>
      <w:r>
        <w:rPr>
          <w:rStyle w:val="7"/>
          <w:rFonts w:hint="eastAsia" w:ascii="仿宋" w:hAnsi="仿宋" w:eastAsia="仿宋"/>
          <w:sz w:val="32"/>
          <w:szCs w:val="32"/>
        </w:rPr>
        <w:t>3</w:t>
      </w:r>
      <w:r>
        <w:rPr>
          <w:rStyle w:val="7"/>
          <w:rFonts w:ascii="仿宋" w:hAnsi="仿宋" w:eastAsia="仿宋"/>
          <w:sz w:val="32"/>
          <w:szCs w:val="32"/>
        </w:rPr>
        <w:t>年</w:t>
      </w:r>
      <w:r>
        <w:rPr>
          <w:rStyle w:val="7"/>
          <w:rFonts w:hint="eastAsia" w:ascii="仿宋" w:hAnsi="仿宋" w:eastAsia="仿宋"/>
          <w:sz w:val="32"/>
          <w:szCs w:val="32"/>
        </w:rPr>
        <w:t>4</w:t>
      </w:r>
      <w:r>
        <w:rPr>
          <w:rStyle w:val="7"/>
          <w:rFonts w:ascii="仿宋" w:hAnsi="仿宋" w:eastAsia="仿宋"/>
          <w:sz w:val="32"/>
          <w:szCs w:val="32"/>
        </w:rPr>
        <w:t>月</w:t>
      </w:r>
      <w:r>
        <w:rPr>
          <w:rStyle w:val="7"/>
          <w:rFonts w:hint="eastAsia" w:ascii="仿宋" w:hAnsi="仿宋" w:eastAsia="仿宋"/>
          <w:sz w:val="32"/>
          <w:szCs w:val="32"/>
        </w:rPr>
        <w:t>13</w:t>
      </w:r>
      <w:r>
        <w:rPr>
          <w:rStyle w:val="7"/>
          <w:rFonts w:ascii="仿宋" w:hAnsi="仿宋" w:eastAsia="仿宋"/>
          <w:sz w:val="32"/>
          <w:szCs w:val="32"/>
        </w:rPr>
        <w:t>日16：00前到</w:t>
      </w:r>
      <w:r>
        <w:rPr>
          <w:rStyle w:val="7"/>
          <w:rFonts w:hint="eastAsia" w:ascii="仿宋" w:hAnsi="仿宋" w:eastAsia="仿宋"/>
          <w:sz w:val="32"/>
          <w:szCs w:val="32"/>
        </w:rPr>
        <w:t>江津区</w:t>
      </w:r>
      <w:r>
        <w:rPr>
          <w:rStyle w:val="7"/>
          <w:rFonts w:ascii="仿宋" w:hAnsi="仿宋" w:eastAsia="仿宋"/>
          <w:sz w:val="32"/>
          <w:szCs w:val="32"/>
        </w:rPr>
        <w:t>体育中心大门口报到。下午16：00召开领队、教练员、裁判员联席会议。请各参赛单位领队、教练员、裁判员准时到会。</w:t>
      </w:r>
    </w:p>
    <w:p>
      <w:pPr>
        <w:spacing w:line="600" w:lineRule="exact"/>
        <w:ind w:left="69" w:leftChars="33" w:firstLine="640" w:firstLineChars="200"/>
        <w:rPr>
          <w:rStyle w:val="7"/>
          <w:rFonts w:ascii="仿宋" w:hAnsi="仿宋" w:eastAsia="仿宋"/>
          <w:sz w:val="32"/>
          <w:szCs w:val="32"/>
        </w:rPr>
      </w:pPr>
      <w:r>
        <w:rPr>
          <w:rStyle w:val="7"/>
          <w:rFonts w:ascii="仿宋" w:hAnsi="仿宋" w:eastAsia="仿宋"/>
          <w:sz w:val="32"/>
          <w:szCs w:val="32"/>
        </w:rPr>
        <w:t>3.各参加单位必须对运动员的健康状况负责，必须组织参赛运动员进行体检，并对参赛运动员购买人身意外伤害保险；并出具保单。</w:t>
      </w:r>
    </w:p>
    <w:p>
      <w:pPr>
        <w:spacing w:line="600" w:lineRule="exact"/>
        <w:ind w:left="69" w:leftChars="33" w:firstLine="640" w:firstLineChars="200"/>
        <w:rPr>
          <w:rStyle w:val="7"/>
          <w:rFonts w:ascii="仿宋" w:hAnsi="仿宋" w:eastAsia="仿宋" w:cs="仿宋_GB2312"/>
          <w:b/>
          <w:bCs/>
          <w:sz w:val="32"/>
          <w:szCs w:val="32"/>
        </w:rPr>
      </w:pPr>
      <w:r>
        <w:rPr>
          <w:rStyle w:val="7"/>
          <w:rFonts w:ascii="仿宋" w:hAnsi="仿宋" w:eastAsia="仿宋"/>
          <w:sz w:val="32"/>
          <w:szCs w:val="32"/>
        </w:rPr>
        <w:t>4.报到时，各参赛单位应交各参赛单位安全预案、全体参赛运动员打印的重庆市中等职业学校学籍管理系统学生学籍</w:t>
      </w:r>
      <w:r>
        <w:rPr>
          <w:rStyle w:val="7"/>
          <w:rFonts w:hint="eastAsia" w:ascii="仿宋" w:hAnsi="仿宋" w:eastAsia="仿宋"/>
          <w:sz w:val="32"/>
          <w:szCs w:val="32"/>
        </w:rPr>
        <w:t>证明</w:t>
      </w:r>
      <w:r>
        <w:rPr>
          <w:rStyle w:val="7"/>
          <w:rFonts w:ascii="仿宋" w:hAnsi="仿宋" w:eastAsia="仿宋"/>
          <w:sz w:val="32"/>
          <w:szCs w:val="32"/>
        </w:rPr>
        <w:t>（加盖单位公章）、本人第二代身份证原件、报名表原件（加盖单位公章、主管校长签字和校医务室公章）（附件1）、参赛免责声明（附件2），</w:t>
      </w:r>
      <w:r>
        <w:rPr>
          <w:rStyle w:val="7"/>
          <w:rFonts w:ascii="仿宋" w:hAnsi="仿宋" w:eastAsia="仿宋" w:cs="仿宋_GB2312"/>
          <w:b/>
          <w:bCs/>
          <w:sz w:val="32"/>
          <w:szCs w:val="32"/>
        </w:rPr>
        <w:t>以上资料用文件袋以学校为单位装好，并在文件袋封面上写上学校名称及领队人员及联系方式，报到时交报到处。</w:t>
      </w:r>
    </w:p>
    <w:p>
      <w:pPr>
        <w:widowControl w:val="0"/>
        <w:adjustRightInd w:val="0"/>
        <w:snapToGrid w:val="0"/>
        <w:spacing w:line="560" w:lineRule="exact"/>
        <w:ind w:firstLine="640" w:firstLineChars="200"/>
        <w:rPr>
          <w:rStyle w:val="7"/>
          <w:rFonts w:ascii="方正黑体_GBK" w:hAnsi="仿宋" w:eastAsia="方正黑体_GBK"/>
          <w:sz w:val="32"/>
          <w:szCs w:val="32"/>
        </w:rPr>
      </w:pPr>
      <w:r>
        <w:rPr>
          <w:rStyle w:val="7"/>
          <w:rFonts w:hint="eastAsia" w:ascii="方正黑体_GBK" w:hAnsi="仿宋" w:eastAsia="方正黑体_GBK"/>
          <w:sz w:val="32"/>
          <w:szCs w:val="32"/>
        </w:rPr>
        <w:t>十、纪律要求</w:t>
      </w:r>
    </w:p>
    <w:p>
      <w:pPr>
        <w:widowControl w:val="0"/>
        <w:adjustRightInd w:val="0"/>
        <w:snapToGrid w:val="0"/>
        <w:spacing w:line="560"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sz w:val="32"/>
          <w:szCs w:val="32"/>
        </w:rPr>
        <w:t>（一）为端正赛风，严肃赛纪，严禁弄虚作假、违纪违规，资格审查委员会将在赛前、赛中和赛后对运动员资格进行审查和抽查。如在赛前发现弄虚作假、违反规定者，取消其比赛资格，且不得补报或更换其他运动员；如在赛中或赛后发现，所涉及运动队比赛胜场全部判负，取消全队比赛资格及获奖名次，1年内不允许参加该组别的比赛，并通报全市。情节严重的将追究直接责任人和区县（自治县）教委（教育局）、学校领导的责任。</w:t>
      </w:r>
    </w:p>
    <w:p>
      <w:pPr>
        <w:widowControl w:val="0"/>
        <w:adjustRightInd w:val="0"/>
        <w:snapToGrid w:val="0"/>
        <w:spacing w:line="560"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sz w:val="32"/>
          <w:szCs w:val="32"/>
        </w:rPr>
        <w:t>（二）对运动员资格有异议者，应向资格审查委员会提交经领队和教练员签名认可的申诉报告和相应的佐证材料，同时交纳申诉费1000元后方可受理。胜诉者如数退还申诉费。</w:t>
      </w:r>
    </w:p>
    <w:p>
      <w:pPr>
        <w:widowControl w:val="0"/>
        <w:adjustRightInd w:val="0"/>
        <w:snapToGrid w:val="0"/>
        <w:spacing w:line="560" w:lineRule="exact"/>
        <w:ind w:firstLine="640" w:firstLineChars="200"/>
        <w:rPr>
          <w:rFonts w:ascii="方正仿宋_GBK" w:hAnsi="华文仿宋" w:eastAsia="方正仿宋_GBK" w:cs="华文仿宋"/>
          <w:sz w:val="32"/>
          <w:szCs w:val="32"/>
        </w:rPr>
      </w:pPr>
      <w:r>
        <w:rPr>
          <w:rFonts w:hint="eastAsia" w:ascii="方正仿宋_GBK" w:hAnsi="华文仿宋" w:eastAsia="方正仿宋_GBK" w:cs="华文仿宋"/>
          <w:sz w:val="32"/>
          <w:szCs w:val="32"/>
        </w:rPr>
        <w:t>（三）对裁判员判罚有异议者，应向裁委会和仲裁委员会提交经领队和教练员签名认可的申诉报告和相应的佐证材料，同时交纳申诉费1000元后方可受理。胜诉者如数退还申诉费。</w:t>
      </w:r>
    </w:p>
    <w:p>
      <w:pPr>
        <w:spacing w:line="600" w:lineRule="exact"/>
        <w:ind w:left="69" w:leftChars="33" w:firstLine="640" w:firstLineChars="200"/>
        <w:rPr>
          <w:rStyle w:val="7"/>
          <w:rFonts w:hint="eastAsia" w:ascii="仿宋" w:hAnsi="仿宋" w:eastAsia="仿宋"/>
          <w:sz w:val="32"/>
          <w:szCs w:val="32"/>
        </w:rPr>
      </w:pPr>
      <w:r>
        <w:rPr>
          <w:rFonts w:hint="eastAsia" w:ascii="方正仿宋_GBK" w:hAnsi="华文仿宋" w:eastAsia="方正仿宋_GBK" w:cs="华文仿宋"/>
          <w:sz w:val="32"/>
          <w:szCs w:val="32"/>
        </w:rPr>
        <w:t>（四）比赛严格执行《重庆市学生体育竞赛违规违纪处罚办法》，对违反规定的运动员、教练员、裁判员及其他相关人员和运动队，将依据《处罚办法》有关条款给予严肃处罚。</w:t>
      </w:r>
    </w:p>
    <w:p>
      <w:pPr>
        <w:spacing w:line="600" w:lineRule="exact"/>
        <w:ind w:firstLine="640" w:firstLineChars="200"/>
        <w:rPr>
          <w:rStyle w:val="7"/>
          <w:rFonts w:hint="eastAsia" w:ascii="方正黑体_GBK" w:hAnsi="仿宋" w:eastAsia="方正黑体_GBK"/>
          <w:sz w:val="32"/>
          <w:szCs w:val="32"/>
        </w:rPr>
      </w:pPr>
      <w:r>
        <w:rPr>
          <w:rStyle w:val="7"/>
          <w:rFonts w:hint="eastAsia" w:ascii="方正黑体_GBK" w:hAnsi="仿宋" w:eastAsia="方正黑体_GBK"/>
          <w:sz w:val="32"/>
          <w:szCs w:val="32"/>
        </w:rPr>
        <w:t>十一</w:t>
      </w:r>
      <w:r>
        <w:rPr>
          <w:rStyle w:val="7"/>
          <w:rFonts w:ascii="方正黑体_GBK" w:hAnsi="仿宋" w:eastAsia="方正黑体_GBK"/>
          <w:sz w:val="32"/>
          <w:szCs w:val="32"/>
        </w:rPr>
        <w:t>、仲裁、裁判</w:t>
      </w:r>
      <w:r>
        <w:rPr>
          <w:rStyle w:val="7"/>
          <w:rFonts w:hint="eastAsia" w:ascii="方正黑体_GBK" w:hAnsi="仿宋" w:eastAsia="方正黑体_GBK"/>
          <w:sz w:val="32"/>
          <w:szCs w:val="32"/>
        </w:rPr>
        <w:t>长</w:t>
      </w:r>
      <w:r>
        <w:rPr>
          <w:rStyle w:val="7"/>
          <w:rFonts w:ascii="方正黑体_GBK" w:hAnsi="仿宋" w:eastAsia="方正黑体_GBK"/>
          <w:sz w:val="32"/>
          <w:szCs w:val="32"/>
        </w:rPr>
        <w:t>、裁判员</w:t>
      </w:r>
    </w:p>
    <w:p>
      <w:pPr>
        <w:tabs>
          <w:tab w:val="center" w:pos="4153"/>
        </w:tabs>
        <w:spacing w:line="600" w:lineRule="exact"/>
        <w:ind w:firstLine="640" w:firstLineChars="200"/>
        <w:rPr>
          <w:rStyle w:val="7"/>
          <w:rFonts w:ascii="仿宋" w:hAnsi="仿宋" w:eastAsia="仿宋"/>
          <w:sz w:val="32"/>
          <w:szCs w:val="32"/>
        </w:rPr>
      </w:pPr>
      <w:r>
        <w:rPr>
          <w:rFonts w:hint="eastAsia" w:eastAsia="方正仿宋_GBK"/>
          <w:sz w:val="32"/>
          <w:szCs w:val="32"/>
        </w:rPr>
        <w:t>（一）</w:t>
      </w:r>
      <w:r>
        <w:rPr>
          <w:rStyle w:val="7"/>
          <w:rFonts w:ascii="仿宋" w:hAnsi="仿宋" w:eastAsia="仿宋"/>
          <w:sz w:val="32"/>
          <w:szCs w:val="32"/>
        </w:rPr>
        <w:t>仲裁、裁判长和技术官员由主办单位选派，人员组成和职责范围按《仲裁委员会条例》规定执行;</w:t>
      </w:r>
    </w:p>
    <w:p>
      <w:pPr>
        <w:spacing w:line="600" w:lineRule="exact"/>
        <w:ind w:firstLine="640" w:firstLineChars="200"/>
        <w:rPr>
          <w:rStyle w:val="7"/>
          <w:rFonts w:ascii="仿宋" w:hAnsi="仿宋" w:eastAsia="仿宋"/>
          <w:sz w:val="32"/>
          <w:szCs w:val="32"/>
        </w:rPr>
      </w:pPr>
      <w:r>
        <w:rPr>
          <w:rFonts w:hint="eastAsia" w:eastAsia="方正仿宋_GBK"/>
          <w:sz w:val="32"/>
          <w:szCs w:val="32"/>
        </w:rPr>
        <w:t>（二）</w:t>
      </w:r>
      <w:r>
        <w:rPr>
          <w:rStyle w:val="7"/>
          <w:rFonts w:ascii="仿宋" w:hAnsi="仿宋" w:eastAsia="仿宋"/>
          <w:sz w:val="32"/>
          <w:szCs w:val="32"/>
        </w:rPr>
        <w:t>裁判员由主办单位协商选调。</w:t>
      </w:r>
    </w:p>
    <w:p>
      <w:pPr>
        <w:spacing w:line="600" w:lineRule="exact"/>
        <w:ind w:firstLine="640" w:firstLineChars="200"/>
        <w:rPr>
          <w:rFonts w:eastAsia="方正仿宋_GBK"/>
          <w:sz w:val="32"/>
          <w:szCs w:val="32"/>
        </w:rPr>
      </w:pPr>
      <w:r>
        <w:rPr>
          <w:rFonts w:hint="eastAsia" w:ascii="方正黑体_GBK" w:eastAsia="方正黑体_GBK"/>
          <w:sz w:val="32"/>
          <w:szCs w:val="32"/>
        </w:rPr>
        <w:t>十二、安全要求</w:t>
      </w:r>
    </w:p>
    <w:p>
      <w:pPr>
        <w:spacing w:line="600" w:lineRule="exact"/>
        <w:ind w:firstLine="640" w:firstLineChars="200"/>
        <w:rPr>
          <w:rFonts w:eastAsia="方正仿宋_GBK"/>
          <w:sz w:val="32"/>
          <w:szCs w:val="32"/>
        </w:rPr>
      </w:pPr>
      <w:r>
        <w:rPr>
          <w:rFonts w:hint="eastAsia" w:eastAsia="方正仿宋_GBK"/>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pPr>
        <w:spacing w:line="60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（二）承办单位和各代表队要制定应急预案，加强应急演练，审慎稳妥组织和参加赛事活动。</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十三、其他</w:t>
      </w:r>
    </w:p>
    <w:p>
      <w:pPr>
        <w:spacing w:line="560" w:lineRule="exact"/>
        <w:ind w:firstLine="640" w:firstLineChars="200"/>
        <w:rPr>
          <w:rFonts w:ascii="方正仿宋_GBK" w:hAnsi="华文仿宋" w:eastAsia="方正仿宋_GBK" w:cs="华文仿宋"/>
          <w:sz w:val="32"/>
          <w:szCs w:val="32"/>
        </w:rPr>
      </w:pPr>
      <w:r>
        <w:rPr>
          <w:rFonts w:hint="eastAsia" w:ascii="方正仿宋_GBK" w:hAnsi="仿宋" w:eastAsia="方正仿宋_GBK" w:cs="仿宋_GB2312"/>
          <w:sz w:val="32"/>
          <w:szCs w:val="32"/>
        </w:rPr>
        <w:t>（一）各</w:t>
      </w:r>
      <w:r>
        <w:rPr>
          <w:rFonts w:hint="eastAsia" w:ascii="方正仿宋_GBK" w:hAnsi="华文仿宋" w:eastAsia="方正仿宋_GBK" w:cs="华文仿宋"/>
          <w:sz w:val="32"/>
          <w:szCs w:val="32"/>
        </w:rPr>
        <w:t>参赛队的</w:t>
      </w:r>
      <w:r>
        <w:rPr>
          <w:rFonts w:ascii="方正仿宋_GBK" w:hAnsi="华文仿宋" w:eastAsia="方正仿宋_GBK" w:cs="华文仿宋"/>
          <w:sz w:val="32"/>
          <w:szCs w:val="32"/>
        </w:rPr>
        <w:t>交通、</w:t>
      </w:r>
      <w:r>
        <w:rPr>
          <w:rFonts w:hint="eastAsia" w:ascii="方正仿宋_GBK" w:hAnsi="华文仿宋" w:eastAsia="方正仿宋_GBK" w:cs="华文仿宋"/>
          <w:sz w:val="32"/>
          <w:szCs w:val="32"/>
        </w:rPr>
        <w:t>食宿等费用按照相关规定回原单位报销。</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二）为加强体育竞赛管理，杜绝学校体育竞赛中的违纪现象，真正做到公平竞争，确保比赛顺利进行，各参赛队报到时须缴纳“保证金”1000元。比赛期间未违反《重庆市学生体育竞赛纪律处罚规定（试行）》的运动队，“保证金”如数退还。</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（三）本《规程》的解释权、修改权属主办单位。</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（四）未尽事宜，另行通知。</w:t>
      </w:r>
    </w:p>
    <w:p>
      <w:pPr>
        <w:widowControl w:val="0"/>
        <w:spacing w:line="600" w:lineRule="exact"/>
        <w:ind w:firstLine="640" w:firstLineChars="200"/>
        <w:textAlignment w:val="auto"/>
        <w:rPr>
          <w:rFonts w:ascii="方正仿宋_GBK" w:hAnsi="仿宋" w:eastAsia="方正仿宋_GBK" w:cs="仿宋_GB2312"/>
          <w:sz w:val="32"/>
          <w:szCs w:val="32"/>
        </w:rPr>
      </w:pP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附件：</w:t>
      </w:r>
      <w:r>
        <w:rPr>
          <w:rFonts w:ascii="方正仿宋_GBK" w:hAnsi="仿宋" w:eastAsia="方正仿宋_GBK" w:cs="仿宋_GB2312"/>
          <w:sz w:val="32"/>
          <w:szCs w:val="32"/>
        </w:rPr>
        <w:t>1.重庆市</w:t>
      </w:r>
      <w:r>
        <w:rPr>
          <w:rFonts w:hint="eastAsia" w:ascii="方正仿宋_GBK" w:hAnsi="仿宋" w:eastAsia="方正仿宋_GBK" w:cs="仿宋_GB2312"/>
          <w:sz w:val="32"/>
          <w:szCs w:val="32"/>
        </w:rPr>
        <w:t>中职学校第三届学生气排球比赛报名表</w:t>
      </w:r>
    </w:p>
    <w:p>
      <w:pPr>
        <w:widowControl w:val="0"/>
        <w:spacing w:line="600" w:lineRule="exact"/>
        <w:ind w:left="2078" w:leftChars="456" w:hanging="1120" w:hangingChars="350"/>
        <w:textAlignment w:val="auto"/>
        <w:rPr>
          <w:rFonts w:ascii="方正仿宋_GBK" w:hAnsi="仿宋" w:eastAsia="方正仿宋_GBK" w:cs="仿宋_GB2312"/>
          <w:sz w:val="32"/>
          <w:szCs w:val="32"/>
        </w:rPr>
      </w:pPr>
      <w:r>
        <w:rPr>
          <w:rFonts w:ascii="方正仿宋_GBK" w:hAnsi="仿宋" w:eastAsia="方正仿宋_GBK" w:cs="仿宋_GB2312"/>
          <w:sz w:val="32"/>
          <w:szCs w:val="32"/>
        </w:rPr>
        <w:t> </w:t>
      </w:r>
      <w:r>
        <w:rPr>
          <w:rFonts w:hint="eastAsia" w:ascii="方正仿宋_GBK" w:hAnsi="仿宋" w:eastAsia="方正仿宋_GBK" w:cs="仿宋_GB2312"/>
          <w:sz w:val="32"/>
          <w:szCs w:val="32"/>
        </w:rPr>
        <w:t xml:space="preserve">  </w:t>
      </w:r>
      <w:r>
        <w:rPr>
          <w:rFonts w:hint="eastAsia" w:ascii="方正仿宋_GBK" w:hAnsi="仿宋" w:eastAsia="方正仿宋_GBK" w:cs="仿宋_GB2312"/>
          <w:sz w:val="32"/>
          <w:szCs w:val="32"/>
          <w:lang w:val="en-US" w:eastAsia="zh-CN"/>
        </w:rPr>
        <w:t xml:space="preserve"> </w:t>
      </w:r>
      <w:r>
        <w:rPr>
          <w:rFonts w:hint="eastAsia" w:ascii="方正仿宋_GBK" w:hAnsi="仿宋" w:eastAsia="方正仿宋_GBK" w:cs="仿宋_GB2312"/>
          <w:sz w:val="32"/>
          <w:szCs w:val="32"/>
        </w:rPr>
        <w:t>2</w:t>
      </w:r>
      <w:r>
        <w:rPr>
          <w:rFonts w:ascii="方正仿宋_GBK" w:hAnsi="仿宋" w:eastAsia="方正仿宋_GBK" w:cs="仿宋_GB2312"/>
          <w:sz w:val="32"/>
          <w:szCs w:val="32"/>
        </w:rPr>
        <w:t>.重庆市</w:t>
      </w:r>
      <w:r>
        <w:rPr>
          <w:rFonts w:hint="eastAsia" w:ascii="方正仿宋_GBK" w:hAnsi="仿宋" w:eastAsia="方正仿宋_GBK" w:cs="仿宋_GB2312"/>
          <w:sz w:val="32"/>
          <w:szCs w:val="32"/>
        </w:rPr>
        <w:t>中职学校第三届学生气排球比赛</w:t>
      </w:r>
      <w:r>
        <w:rPr>
          <w:rFonts w:ascii="方正仿宋_GBK" w:hAnsi="仿宋" w:eastAsia="方正仿宋_GBK" w:cs="仿宋_GB2312"/>
          <w:sz w:val="32"/>
          <w:szCs w:val="32"/>
        </w:rPr>
        <w:t>参赛免</w:t>
      </w:r>
      <w:bookmarkStart w:id="0" w:name="_GoBack"/>
      <w:bookmarkEnd w:id="0"/>
    </w:p>
    <w:p>
      <w:pPr>
        <w:widowControl w:val="0"/>
        <w:spacing w:line="600" w:lineRule="exact"/>
        <w:ind w:left="1693" w:leftChars="806" w:firstLine="160" w:firstLineChars="50"/>
        <w:textAlignment w:val="auto"/>
        <w:rPr>
          <w:rFonts w:ascii="方正仿宋_GBK" w:hAnsi="仿宋" w:eastAsia="方正仿宋_GBK" w:cs="仿宋_GB2312"/>
          <w:sz w:val="32"/>
          <w:szCs w:val="32"/>
        </w:rPr>
      </w:pPr>
      <w:r>
        <w:rPr>
          <w:rFonts w:ascii="方正仿宋_GBK" w:hAnsi="仿宋" w:eastAsia="方正仿宋_GBK" w:cs="仿宋_GB2312"/>
          <w:sz w:val="32"/>
          <w:szCs w:val="32"/>
        </w:rPr>
        <w:t>责声明</w:t>
      </w:r>
    </w:p>
    <w:p>
      <w:pPr>
        <w:widowControl w:val="0"/>
        <w:spacing w:line="600" w:lineRule="exact"/>
        <w:ind w:firstLine="960" w:firstLineChars="3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 xml:space="preserve">    3</w:t>
      </w:r>
      <w:r>
        <w:rPr>
          <w:rFonts w:ascii="方正仿宋_GBK" w:hAnsi="仿宋" w:eastAsia="方正仿宋_GBK" w:cs="仿宋_GB2312"/>
          <w:sz w:val="32"/>
          <w:szCs w:val="32"/>
        </w:rPr>
        <w:t>.运动队（员）资格审查及赛风赛纪承若书</w:t>
      </w:r>
    </w:p>
    <w:p>
      <w:pPr>
        <w:widowControl w:val="0"/>
        <w:spacing w:line="600" w:lineRule="exact"/>
        <w:ind w:firstLine="1760" w:firstLineChars="550"/>
        <w:textAlignment w:val="auto"/>
        <w:rPr>
          <w:rFonts w:ascii="方正仿宋_GBK" w:hAnsi="仿宋" w:eastAsia="方正仿宋_GBK" w:cs="仿宋_GB2312"/>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r>
        <w:rPr>
          <w:rFonts w:hint="eastAsia" w:ascii="方正仿宋_GBK" w:hAnsi="宋体" w:eastAsia="方正仿宋_GBK" w:cs="仿宋_GB2312"/>
          <w:color w:val="000000"/>
          <w:sz w:val="32"/>
          <w:szCs w:val="32"/>
        </w:rPr>
        <w:t>附件1</w:t>
      </w:r>
    </w:p>
    <w:p>
      <w:pPr>
        <w:widowControl w:val="0"/>
        <w:spacing w:after="100" w:afterAutospacing="1" w:line="480" w:lineRule="exact"/>
        <w:jc w:val="center"/>
        <w:textAlignment w:val="auto"/>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重庆市中职学校第三届学生气排球比赛报名表</w:t>
      </w:r>
    </w:p>
    <w:p>
      <w:pPr>
        <w:widowControl w:val="0"/>
        <w:spacing w:after="100" w:afterAutospacing="1" w:line="480" w:lineRule="exact"/>
        <w:jc w:val="left"/>
        <w:textAlignment w:val="auto"/>
        <w:rPr>
          <w:rFonts w:ascii="方正仿宋_GBK" w:hAnsi="宋体" w:eastAsia="方正仿宋_GBK" w:cs="仿宋_GB2312"/>
          <w:color w:val="000000"/>
          <w:sz w:val="30"/>
          <w:szCs w:val="30"/>
        </w:rPr>
      </w:pPr>
      <w:r>
        <w:rPr>
          <w:rFonts w:hint="eastAsia" w:ascii="方正仿宋_GBK" w:hAnsi="宋体" w:eastAsia="方正仿宋_GBK" w:cs="仿宋_GB2312"/>
          <w:color w:val="000000"/>
          <w:sz w:val="30"/>
          <w:szCs w:val="30"/>
        </w:rPr>
        <w:t>参赛单位（盖章）：</w:t>
      </w:r>
      <w:r>
        <w:rPr>
          <w:rFonts w:hint="eastAsia" w:ascii="方正仿宋_GBK" w:hAnsi="宋体" w:eastAsia="方正仿宋_GBK" w:cs="仿宋_GB2312"/>
          <w:color w:val="000000"/>
          <w:sz w:val="30"/>
          <w:szCs w:val="30"/>
          <w:u w:val="single"/>
        </w:rPr>
        <w:t xml:space="preserve">                     </w:t>
      </w:r>
      <w:r>
        <w:rPr>
          <w:rFonts w:hint="eastAsia" w:ascii="方正仿宋_GBK" w:hAnsi="宋体" w:eastAsia="方正仿宋_GBK" w:cs="仿宋_GB2312"/>
          <w:color w:val="000000"/>
          <w:sz w:val="30"/>
          <w:szCs w:val="30"/>
        </w:rPr>
        <w:t xml:space="preserve">   参赛组别：</w:t>
      </w:r>
    </w:p>
    <w:tbl>
      <w:tblPr>
        <w:tblStyle w:val="5"/>
        <w:tblW w:w="8790" w:type="dxa"/>
        <w:tblInd w:w="-318" w:type="dxa"/>
        <w:tblLayout w:type="autofit"/>
        <w:tblCellMar>
          <w:top w:w="0" w:type="dxa"/>
          <w:left w:w="108" w:type="dxa"/>
          <w:bottom w:w="0" w:type="dxa"/>
          <w:right w:w="108" w:type="dxa"/>
        </w:tblCellMar>
      </w:tblPr>
      <w:tblGrid>
        <w:gridCol w:w="1135"/>
        <w:gridCol w:w="1985"/>
        <w:gridCol w:w="1275"/>
        <w:gridCol w:w="1843"/>
        <w:gridCol w:w="2552"/>
      </w:tblGrid>
      <w:tr>
        <w:tblPrEx>
          <w:tblCellMar>
            <w:top w:w="0" w:type="dxa"/>
            <w:left w:w="108" w:type="dxa"/>
            <w:bottom w:w="0" w:type="dxa"/>
            <w:right w:w="108" w:type="dxa"/>
          </w:tblCellMar>
        </w:tblPrEx>
        <w:trPr>
          <w:trHeight w:val="567" w:hRule="atLeast"/>
        </w:trPr>
        <w:tc>
          <w:tcPr>
            <w:tcW w:w="11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1985"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身份</w:t>
            </w:r>
          </w:p>
        </w:tc>
        <w:tc>
          <w:tcPr>
            <w:tcW w:w="1275"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姓名</w:t>
            </w:r>
          </w:p>
        </w:tc>
        <w:tc>
          <w:tcPr>
            <w:tcW w:w="1843"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班级</w:t>
            </w:r>
          </w:p>
        </w:tc>
        <w:tc>
          <w:tcPr>
            <w:tcW w:w="2552"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学籍号（电话）</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领队</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教练</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随队裁判员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4</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5</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7</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8</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9</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10</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11</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12</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13</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14</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auto"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15</w:t>
            </w:r>
          </w:p>
        </w:tc>
        <w:tc>
          <w:tcPr>
            <w:tcW w:w="1985"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val="0"/>
        <w:spacing w:line="320" w:lineRule="exact"/>
        <w:jc w:val="left"/>
        <w:textAlignment w:val="auto"/>
        <w:rPr>
          <w:rFonts w:ascii="方正仿宋_GBK" w:hAnsi="宋体" w:eastAsia="方正仿宋_GBK" w:cs="仿宋_GB2312"/>
          <w:color w:val="000000"/>
          <w:sz w:val="24"/>
          <w:szCs w:val="21"/>
        </w:rPr>
      </w:pPr>
    </w:p>
    <w:p>
      <w:pPr>
        <w:widowControl w:val="0"/>
        <w:spacing w:line="320" w:lineRule="exact"/>
        <w:jc w:val="left"/>
        <w:textAlignment w:val="auto"/>
        <w:rPr>
          <w:rFonts w:ascii="方正仿宋_GBK" w:hAnsi="宋体" w:eastAsia="方正仿宋_GBK" w:cs="仿宋_GB2312"/>
          <w:color w:val="000000"/>
          <w:sz w:val="24"/>
          <w:szCs w:val="21"/>
        </w:rPr>
      </w:pPr>
      <w:r>
        <w:rPr>
          <w:rFonts w:hint="eastAsia" w:ascii="方正仿宋_GBK" w:hAnsi="宋体" w:eastAsia="方正仿宋_GBK" w:cs="仿宋_GB2312"/>
          <w:color w:val="000000"/>
          <w:sz w:val="24"/>
          <w:szCs w:val="21"/>
        </w:rPr>
        <w:t>说明：</w:t>
      </w:r>
      <w:r>
        <w:rPr>
          <w:rFonts w:ascii="方正仿宋_GBK" w:hAnsi="宋体" w:eastAsia="方正仿宋_GBK" w:cs="仿宋_GB2312"/>
          <w:color w:val="000000"/>
          <w:sz w:val="24"/>
          <w:szCs w:val="21"/>
        </w:rPr>
        <w:t>1.领队、教练、随队裁判填电话号码。2.运动员填写学籍号。3.</w:t>
      </w:r>
      <w:r>
        <w:rPr>
          <w:rFonts w:hint="eastAsia"/>
        </w:rPr>
        <w:t xml:space="preserve"> </w:t>
      </w:r>
      <w:r>
        <w:rPr>
          <w:rFonts w:hint="eastAsia" w:ascii="方正仿宋_GBK" w:hAnsi="宋体" w:eastAsia="方正仿宋_GBK" w:cs="仿宋_GB2312"/>
          <w:color w:val="000000"/>
          <w:sz w:val="24"/>
          <w:szCs w:val="21"/>
        </w:rPr>
        <w:t>各参加单位报名表于2023年3月16日前发电子邮件到（492189789@qq.com），并电话确认，联系人：罗益民13637721799，逾期报名视为弃权，一经报名不得更改。</w:t>
      </w:r>
    </w:p>
    <w:p>
      <w:pPr>
        <w:widowControl w:val="0"/>
        <w:spacing w:line="320" w:lineRule="exact"/>
        <w:jc w:val="left"/>
        <w:textAlignment w:val="auto"/>
        <w:rPr>
          <w:rFonts w:ascii="方正小标宋_GBK" w:hAnsi="宋体" w:eastAsia="方正小标宋_GBK"/>
          <w:sz w:val="44"/>
          <w:szCs w:val="44"/>
        </w:rPr>
      </w:pPr>
      <w:r>
        <w:rPr>
          <w:rFonts w:hint="eastAsia" w:ascii="方正仿宋_GBK" w:hAnsi="宋体" w:eastAsia="方正仿宋_GBK" w:cs="仿宋_GB2312"/>
          <w:color w:val="000000"/>
          <w:sz w:val="32"/>
          <w:szCs w:val="32"/>
        </w:rPr>
        <w:t>附件2</w:t>
      </w:r>
    </w:p>
    <w:p>
      <w:pPr>
        <w:widowControl w:val="0"/>
        <w:spacing w:line="600" w:lineRule="exact"/>
        <w:jc w:val="center"/>
        <w:textAlignment w:val="auto"/>
        <w:rPr>
          <w:rFonts w:ascii="方正小标宋_GBK" w:hAnsi="宋体" w:eastAsia="方正小标宋_GBK"/>
          <w:sz w:val="44"/>
          <w:szCs w:val="44"/>
        </w:rPr>
      </w:pPr>
    </w:p>
    <w:p>
      <w:pPr>
        <w:widowControl w:val="0"/>
        <w:spacing w:line="600" w:lineRule="exact"/>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重庆市中职学校第三届学生气排球比赛</w:t>
      </w:r>
    </w:p>
    <w:p>
      <w:pPr>
        <w:widowControl w:val="0"/>
        <w:spacing w:line="600" w:lineRule="exact"/>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参赛免责声明</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textAlignment w:val="auto"/>
        <w:rPr>
          <w:rFonts w:ascii="方正仿宋_GBK" w:hAnsi="等线" w:eastAsia="方正仿宋_GBK"/>
          <w:sz w:val="32"/>
          <w:szCs w:val="32"/>
        </w:rPr>
      </w:pPr>
      <w:r>
        <w:rPr>
          <w:rFonts w:hint="eastAsia" w:ascii="方正仿宋_GBK" w:hAnsi="仿宋" w:eastAsia="方正仿宋_GBK"/>
          <w:color w:val="FFFFFF"/>
          <w:sz w:val="32"/>
          <w:szCs w:val="32"/>
          <w:u w:val="single"/>
        </w:rPr>
        <w:t xml:space="preserve">1 </w:t>
      </w:r>
      <w:r>
        <w:rPr>
          <w:rFonts w:hint="eastAsia" w:ascii="方正仿宋_GBK" w:hAnsi="仿宋" w:eastAsia="方正仿宋_GBK"/>
          <w:sz w:val="32"/>
          <w:szCs w:val="32"/>
          <w:u w:val="single"/>
        </w:rPr>
        <w:t xml:space="preserve">                   </w:t>
      </w:r>
      <w:r>
        <w:rPr>
          <w:rFonts w:hint="eastAsia" w:ascii="方正仿宋_GBK" w:hAnsi="等线" w:eastAsia="方正仿宋_GBK"/>
          <w:sz w:val="32"/>
          <w:szCs w:val="32"/>
        </w:rPr>
        <w:t xml:space="preserve">  队：</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ind w:firstLine="640" w:firstLineChars="200"/>
        <w:textAlignment w:val="auto"/>
        <w:rPr>
          <w:rFonts w:ascii="方正仿宋_GBK" w:hAnsi="等线" w:eastAsia="方正仿宋_GBK"/>
          <w:sz w:val="32"/>
          <w:szCs w:val="32"/>
        </w:rPr>
      </w:pPr>
      <w:r>
        <w:rPr>
          <w:rFonts w:hint="eastAsia" w:ascii="方正仿宋_GBK" w:hAnsi="等线" w:eastAsia="方正仿宋_GBK"/>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ind w:firstLine="320" w:firstLineChars="100"/>
        <w:textAlignment w:val="auto"/>
        <w:rPr>
          <w:rFonts w:ascii="方正仿宋_GBK" w:hAnsi="等线" w:eastAsia="方正仿宋_GBK"/>
          <w:sz w:val="32"/>
          <w:szCs w:val="32"/>
        </w:rPr>
      </w:pPr>
      <w:r>
        <w:rPr>
          <w:rFonts w:hint="eastAsia" w:ascii="方正仿宋_GBK" w:hAnsi="等线" w:eastAsia="方正仿宋_GBK"/>
          <w:sz w:val="32"/>
          <w:szCs w:val="32"/>
        </w:rPr>
        <w:t xml:space="preserve">参赛学校盖章：               领队或教练签字：               </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签署日期：2023年  月   日</w:t>
      </w:r>
    </w:p>
    <w:p>
      <w:pPr>
        <w:widowControl w:val="0"/>
        <w:spacing w:line="600" w:lineRule="exact"/>
        <w:textAlignment w:val="auto"/>
        <w:rPr>
          <w:rFonts w:ascii="方正仿宋_GBK" w:hAnsi="等线" w:eastAsia="方正仿宋_GBK"/>
          <w:sz w:val="32"/>
          <w:szCs w:val="32"/>
        </w:rPr>
      </w:pPr>
    </w:p>
    <w:p>
      <w:pPr>
        <w:widowControl w:val="0"/>
        <w:spacing w:line="600" w:lineRule="exact"/>
        <w:ind w:firstLine="4480" w:firstLineChars="1400"/>
        <w:textAlignment w:val="auto"/>
        <w:rPr>
          <w:rFonts w:ascii="方正仿宋_GBK" w:hAnsi="仿宋" w:eastAsia="方正仿宋_GBK" w:cs="仿宋_GB2312"/>
          <w:color w:val="000000"/>
          <w:sz w:val="32"/>
          <w:szCs w:val="32"/>
        </w:rPr>
      </w:pPr>
    </w:p>
    <w:p>
      <w:pPr>
        <w:widowControl w:val="0"/>
        <w:spacing w:line="600" w:lineRule="exact"/>
        <w:ind w:firstLine="4480" w:firstLineChars="1400"/>
        <w:textAlignment w:val="auto"/>
        <w:rPr>
          <w:rFonts w:ascii="方正仿宋_GBK" w:hAnsi="仿宋" w:eastAsia="方正仿宋_GBK" w:cs="仿宋_GB2312"/>
          <w:color w:val="000000"/>
          <w:sz w:val="32"/>
          <w:szCs w:val="32"/>
        </w:rPr>
      </w:pPr>
    </w:p>
    <w:p>
      <w:pPr>
        <w:widowControl w:val="0"/>
        <w:spacing w:line="600" w:lineRule="exact"/>
        <w:jc w:val="left"/>
        <w:textAlignment w:val="auto"/>
        <w:rPr>
          <w:rFonts w:ascii="方正小标宋_GBK" w:hAnsi="宋体" w:eastAsia="方正小标宋_GBK" w:cs="仿宋_GB2312"/>
          <w:color w:val="000000"/>
          <w:sz w:val="36"/>
          <w:szCs w:val="36"/>
        </w:rPr>
      </w:pPr>
      <w:r>
        <w:rPr>
          <w:rFonts w:hint="eastAsia" w:ascii="方正仿宋_GBK" w:hAnsi="宋体" w:eastAsia="方正仿宋_GBK" w:cs="仿宋_GB2312"/>
          <w:color w:val="000000"/>
          <w:sz w:val="32"/>
          <w:szCs w:val="32"/>
        </w:rPr>
        <w:t>附件3</w:t>
      </w:r>
    </w:p>
    <w:p>
      <w:pPr>
        <w:widowControl w:val="0"/>
        <w:spacing w:line="600" w:lineRule="exact"/>
        <w:jc w:val="center"/>
        <w:textAlignment w:val="auto"/>
        <w:rPr>
          <w:rFonts w:ascii="方正小标宋_GBK" w:hAnsi="仿宋" w:eastAsia="方正小标宋_GBK" w:cs="仿宋_GB2312"/>
          <w:color w:val="000000"/>
          <w:sz w:val="44"/>
          <w:szCs w:val="44"/>
        </w:rPr>
      </w:pPr>
    </w:p>
    <w:p>
      <w:pPr>
        <w:widowControl w:val="0"/>
        <w:spacing w:line="600" w:lineRule="exact"/>
        <w:jc w:val="center"/>
        <w:textAlignment w:val="auto"/>
        <w:rPr>
          <w:rFonts w:ascii="方正小标宋_GBK" w:hAnsi="仿宋" w:eastAsia="方正小标宋_GBK" w:cs="仿宋_GB2312"/>
          <w:color w:val="000000"/>
          <w:sz w:val="44"/>
          <w:szCs w:val="44"/>
        </w:rPr>
      </w:pPr>
      <w:r>
        <w:rPr>
          <w:rFonts w:hint="eastAsia" w:ascii="方正小标宋_GBK" w:hAnsi="仿宋" w:eastAsia="方正小标宋_GBK" w:cs="仿宋_GB2312"/>
          <w:color w:val="000000"/>
          <w:sz w:val="44"/>
          <w:szCs w:val="44"/>
        </w:rPr>
        <w:t>运动队（员）资格审查及赛风赛纪承诺书</w:t>
      </w:r>
    </w:p>
    <w:p>
      <w:pPr>
        <w:widowControl w:val="0"/>
        <w:spacing w:line="600" w:lineRule="exact"/>
        <w:ind w:firstLine="5040" w:firstLineChars="1400"/>
        <w:jc w:val="left"/>
        <w:textAlignment w:val="auto"/>
        <w:rPr>
          <w:rFonts w:ascii="方正仿宋_GBK" w:hAnsi="仿宋" w:eastAsia="方正仿宋_GBK" w:cs="仿宋_GB2312"/>
          <w:color w:val="000000"/>
          <w:sz w:val="36"/>
          <w:szCs w:val="36"/>
        </w:rPr>
      </w:pPr>
    </w:p>
    <w:p>
      <w:pPr>
        <w:widowControl w:val="0"/>
        <w:spacing w:line="600" w:lineRule="exact"/>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我代表</w:t>
      </w:r>
      <w:r>
        <w:rPr>
          <w:rFonts w:hint="eastAsia" w:ascii="方正仿宋_GBK" w:hAnsi="仿宋" w:eastAsia="方正仿宋_GBK" w:cs="仿宋_GB2312"/>
          <w:color w:val="000000"/>
          <w:sz w:val="32"/>
          <w:szCs w:val="32"/>
          <w:u w:val="single"/>
        </w:rPr>
        <w:t xml:space="preserve">                       </w:t>
      </w:r>
      <w:r>
        <w:rPr>
          <w:rFonts w:ascii="方正仿宋_GBK" w:hAnsi="仿宋" w:eastAsia="方正仿宋_GBK" w:cs="仿宋_GB2312"/>
          <w:color w:val="000000"/>
          <w:sz w:val="32"/>
          <w:szCs w:val="32"/>
        </w:rPr>
        <w:t>代表队郑重承诺：</w:t>
      </w:r>
    </w:p>
    <w:p>
      <w:pPr>
        <w:widowControl w:val="0"/>
        <w:spacing w:line="600" w:lineRule="exact"/>
        <w:ind w:firstLine="640" w:firstLineChars="200"/>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我们严格按照《重庆市中职学校第三届学生气排球比赛</w:t>
      </w:r>
      <w:r>
        <w:rPr>
          <w:rFonts w:ascii="方正仿宋_GBK" w:hAnsi="仿宋" w:eastAsia="方正仿宋_GBK" w:cs="仿宋_GB2312"/>
          <w:color w:val="000000"/>
          <w:sz w:val="32"/>
          <w:szCs w:val="32"/>
        </w:rPr>
        <w:t>竞赛规程》要求，对所有报名参赛运动员进行了资格审查，确保所有报名参赛队员均为</w:t>
      </w:r>
      <w:r>
        <w:rPr>
          <w:rFonts w:hint="eastAsia" w:ascii="方正仿宋_GBK" w:hAnsi="仿宋" w:eastAsia="方正仿宋_GBK" w:cs="仿宋_GB2312"/>
          <w:color w:val="000000"/>
          <w:sz w:val="32"/>
          <w:szCs w:val="32"/>
          <w:u w:val="single"/>
        </w:rPr>
        <w:t xml:space="preserve">                   </w:t>
      </w:r>
      <w:r>
        <w:rPr>
          <w:rFonts w:hint="eastAsia" w:ascii="方正仿宋_GBK" w:hAnsi="仿宋" w:eastAsia="方正仿宋_GBK" w:cs="仿宋_GB2312"/>
          <w:color w:val="000000"/>
          <w:sz w:val="32"/>
          <w:szCs w:val="32"/>
        </w:rPr>
        <w:t>学校</w:t>
      </w:r>
      <w:r>
        <w:rPr>
          <w:rFonts w:ascii="方正仿宋_GBK" w:hAnsi="仿宋" w:eastAsia="方正仿宋_GBK" w:cs="仿宋_GB2312"/>
          <w:color w:val="000000"/>
          <w:sz w:val="32"/>
          <w:szCs w:val="32"/>
        </w:rPr>
        <w:t>在读在籍学生。</w:t>
      </w:r>
    </w:p>
    <w:p>
      <w:pPr>
        <w:widowControl w:val="0"/>
        <w:spacing w:line="600" w:lineRule="exact"/>
        <w:ind w:firstLine="640" w:firstLineChars="200"/>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赛前对代表队所有成员进行了思想教育、纪律教育、安全教育，均已承诺遵守体育道德、竞赛纪律、大会规定，比赛中弘扬赛场正气、发扬体育精神、展现良好风貌。</w:t>
      </w:r>
    </w:p>
    <w:p>
      <w:pPr>
        <w:widowControl w:val="0"/>
        <w:spacing w:line="600" w:lineRule="exact"/>
        <w:ind w:firstLine="640" w:firstLineChars="200"/>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本人对以上两项工作落实情况负责，如有不实甘愿接受相关处罚。</w:t>
      </w:r>
    </w:p>
    <w:p>
      <w:pPr>
        <w:widowControl w:val="0"/>
        <w:spacing w:line="600" w:lineRule="exact"/>
        <w:ind w:left="5918" w:leftChars="304" w:hanging="5280" w:hangingChars="1650"/>
        <w:jc w:val="left"/>
        <w:textAlignment w:val="auto"/>
        <w:rPr>
          <w:rStyle w:val="7"/>
          <w:rFonts w:ascii="仿宋" w:hAnsi="仿宋" w:eastAsia="仿宋"/>
          <w:sz w:val="32"/>
          <w:szCs w:val="32"/>
        </w:rPr>
      </w:pPr>
      <w:r>
        <w:rPr>
          <w:rFonts w:hint="eastAsia" w:ascii="方正仿宋_GBK" w:hAnsi="仿宋" w:eastAsia="方正仿宋_GBK" w:cs="仿宋_GB2312"/>
          <w:color w:val="000000"/>
          <w:sz w:val="32"/>
          <w:szCs w:val="32"/>
        </w:rPr>
        <w:t>领队（或教练员）（签字）：</w:t>
      </w:r>
      <w:r>
        <w:rPr>
          <w:rFonts w:ascii="方正仿宋_GBK" w:hAnsi="仿宋" w:eastAsia="方正仿宋_GBK" w:cs="仿宋_GB2312"/>
          <w:color w:val="000000"/>
          <w:sz w:val="32"/>
          <w:szCs w:val="32"/>
        </w:rPr>
        <w:t xml:space="preserve">            职务：                            </w:t>
      </w:r>
      <w:r>
        <w:rPr>
          <w:rFonts w:hint="eastAsia" w:ascii="方正仿宋_GBK" w:hAnsi="仿宋" w:eastAsia="方正仿宋_GBK" w:cs="仿宋_GB2312"/>
          <w:color w:val="000000"/>
          <w:sz w:val="32"/>
          <w:szCs w:val="32"/>
        </w:rPr>
        <w:t>2023</w:t>
      </w:r>
      <w:r>
        <w:rPr>
          <w:rFonts w:ascii="方正仿宋_GBK" w:hAnsi="仿宋" w:eastAsia="方正仿宋_GBK" w:cs="仿宋_GB2312"/>
          <w:color w:val="000000"/>
          <w:sz w:val="32"/>
          <w:szCs w:val="32"/>
        </w:rPr>
        <w:t>年</w:t>
      </w:r>
      <w:r>
        <w:rPr>
          <w:rFonts w:hint="eastAsia" w:ascii="方正仿宋_GBK" w:hAnsi="仿宋" w:eastAsia="方正仿宋_GBK" w:cs="仿宋_GB2312"/>
          <w:color w:val="000000"/>
          <w:sz w:val="32"/>
          <w:szCs w:val="32"/>
        </w:rPr>
        <w:t xml:space="preserve"> </w:t>
      </w:r>
      <w:r>
        <w:rPr>
          <w:rFonts w:ascii="方正仿宋_GBK" w:hAnsi="仿宋" w:eastAsia="方正仿宋_GBK" w:cs="仿宋_GB2312"/>
          <w:color w:val="000000"/>
          <w:sz w:val="32"/>
          <w:szCs w:val="32"/>
        </w:rPr>
        <w:t xml:space="preserve"> 月 </w:t>
      </w:r>
      <w:r>
        <w:rPr>
          <w:rFonts w:hint="eastAsia" w:ascii="方正仿宋_GBK" w:hAnsi="仿宋" w:eastAsia="方正仿宋_GBK" w:cs="仿宋_GB2312"/>
          <w:color w:val="000000"/>
          <w:sz w:val="32"/>
          <w:szCs w:val="32"/>
        </w:rPr>
        <w:t xml:space="preserve"> </w:t>
      </w:r>
      <w:r>
        <w:rPr>
          <w:rFonts w:ascii="方正仿宋_GBK" w:hAnsi="仿宋" w:eastAsia="方正仿宋_GBK"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D74AC"/>
    <w:multiLevelType w:val="multilevel"/>
    <w:tmpl w:val="7CED74AC"/>
    <w:lvl w:ilvl="0" w:tentative="0">
      <w:start w:val="6"/>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mQwMzgwYTdjYmMyMjM1YjE1YTNlODU0ZTY4MzFmYzEifQ=="/>
  </w:docVars>
  <w:rsids>
    <w:rsidRoot w:val="002E39DC"/>
    <w:rsid w:val="001113E3"/>
    <w:rsid w:val="00166AED"/>
    <w:rsid w:val="0017056B"/>
    <w:rsid w:val="001941C5"/>
    <w:rsid w:val="001B417C"/>
    <w:rsid w:val="00205922"/>
    <w:rsid w:val="002C5F3E"/>
    <w:rsid w:val="002E39DC"/>
    <w:rsid w:val="002F097E"/>
    <w:rsid w:val="002F352B"/>
    <w:rsid w:val="003558C5"/>
    <w:rsid w:val="0037450F"/>
    <w:rsid w:val="00406BB1"/>
    <w:rsid w:val="00431412"/>
    <w:rsid w:val="00452258"/>
    <w:rsid w:val="00466C2F"/>
    <w:rsid w:val="00467EB0"/>
    <w:rsid w:val="00482F40"/>
    <w:rsid w:val="00484518"/>
    <w:rsid w:val="004D173B"/>
    <w:rsid w:val="00513792"/>
    <w:rsid w:val="0052768A"/>
    <w:rsid w:val="00540930"/>
    <w:rsid w:val="00556572"/>
    <w:rsid w:val="005D6E89"/>
    <w:rsid w:val="005F40CB"/>
    <w:rsid w:val="00600D5B"/>
    <w:rsid w:val="00620029"/>
    <w:rsid w:val="00655EA6"/>
    <w:rsid w:val="006635E4"/>
    <w:rsid w:val="00694ECC"/>
    <w:rsid w:val="006B076D"/>
    <w:rsid w:val="006D7FD6"/>
    <w:rsid w:val="00720A17"/>
    <w:rsid w:val="00737077"/>
    <w:rsid w:val="00754938"/>
    <w:rsid w:val="00771B9E"/>
    <w:rsid w:val="00780743"/>
    <w:rsid w:val="00811C03"/>
    <w:rsid w:val="008422B0"/>
    <w:rsid w:val="00846E1D"/>
    <w:rsid w:val="00847FBA"/>
    <w:rsid w:val="00854182"/>
    <w:rsid w:val="00886DAB"/>
    <w:rsid w:val="008E7E9F"/>
    <w:rsid w:val="00912A1E"/>
    <w:rsid w:val="0094096F"/>
    <w:rsid w:val="009779B8"/>
    <w:rsid w:val="009C1746"/>
    <w:rsid w:val="00A12DFD"/>
    <w:rsid w:val="00A167C9"/>
    <w:rsid w:val="00B17F02"/>
    <w:rsid w:val="00B429F4"/>
    <w:rsid w:val="00B4426D"/>
    <w:rsid w:val="00B83F13"/>
    <w:rsid w:val="00C416D2"/>
    <w:rsid w:val="00C85729"/>
    <w:rsid w:val="00C93F05"/>
    <w:rsid w:val="00CE65BA"/>
    <w:rsid w:val="00D437CD"/>
    <w:rsid w:val="00DA295E"/>
    <w:rsid w:val="00DC0E2E"/>
    <w:rsid w:val="00F226F8"/>
    <w:rsid w:val="00F306A9"/>
    <w:rsid w:val="00F740EF"/>
    <w:rsid w:val="00F81EBF"/>
    <w:rsid w:val="00FB65CB"/>
    <w:rsid w:val="00FE0FAF"/>
    <w:rsid w:val="0A5C27B6"/>
    <w:rsid w:val="16E82E0E"/>
    <w:rsid w:val="2B4A3852"/>
    <w:rsid w:val="50690777"/>
    <w:rsid w:val="5FE61094"/>
    <w:rsid w:val="5FE92D12"/>
    <w:rsid w:val="66EC3434"/>
    <w:rsid w:val="7CCC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uiPriority w:val="0"/>
  </w:style>
  <w:style w:type="table" w:customStyle="1" w:styleId="8">
    <w:name w:val="TableNormal"/>
    <w:uiPriority w:val="0"/>
    <w:tblPr>
      <w:tblCellMar>
        <w:top w:w="0" w:type="dxa"/>
        <w:left w:w="0" w:type="dxa"/>
        <w:bottom w:w="0" w:type="dxa"/>
        <w:right w:w="0" w:type="dxa"/>
      </w:tblCellMar>
    </w:tblPr>
  </w:style>
  <w:style w:type="paragraph" w:customStyle="1" w:styleId="9">
    <w:name w:val="HtmlNormal"/>
    <w:basedOn w:val="1"/>
    <w:uiPriority w:val="0"/>
    <w:pPr>
      <w:spacing w:before="100" w:beforeAutospacing="1" w:after="100" w:afterAutospacing="1" w:line="480" w:lineRule="atLeast"/>
      <w:jc w:val="left"/>
    </w:pPr>
    <w:rPr>
      <w:rFonts w:ascii="宋体" w:hAnsi="宋体"/>
      <w:color w:val="000066"/>
      <w:kern w:val="0"/>
      <w:sz w:val="20"/>
      <w:szCs w:val="20"/>
    </w:rPr>
  </w:style>
  <w:style w:type="paragraph" w:customStyle="1" w:styleId="10">
    <w:name w:val="BodyTextIndent"/>
    <w:basedOn w:val="1"/>
    <w:uiPriority w:val="0"/>
    <w:pPr>
      <w:spacing w:before="100" w:beforeAutospacing="1" w:after="100" w:afterAutospacing="1"/>
      <w:jc w:val="left"/>
    </w:pPr>
    <w:rPr>
      <w:rFonts w:ascii="宋体" w:hAnsi="宋体"/>
      <w:color w:val="000000"/>
      <w:sz w:val="24"/>
    </w:rPr>
  </w:style>
  <w:style w:type="character" w:customStyle="1" w:styleId="11">
    <w:name w:val="页眉 字符"/>
    <w:basedOn w:val="6"/>
    <w:link w:val="4"/>
    <w:uiPriority w:val="99"/>
    <w:rPr>
      <w:kern w:val="2"/>
      <w:sz w:val="18"/>
      <w:szCs w:val="18"/>
    </w:rPr>
  </w:style>
  <w:style w:type="character" w:customStyle="1" w:styleId="12">
    <w:name w:val="页脚 字符"/>
    <w:basedOn w:val="6"/>
    <w:link w:val="3"/>
    <w:uiPriority w:val="99"/>
    <w:rPr>
      <w:kern w:val="2"/>
      <w:sz w:val="18"/>
      <w:szCs w:val="18"/>
    </w:rPr>
  </w:style>
  <w:style w:type="character" w:customStyle="1" w:styleId="13">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3117</Words>
  <Characters>3274</Characters>
  <Lines>26</Lines>
  <Paragraphs>7</Paragraphs>
  <TotalTime>124</TotalTime>
  <ScaleCrop>false</ScaleCrop>
  <LinksUpToDate>false</LinksUpToDate>
  <CharactersWithSpaces>3533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2021-11-17T06:32:00Z</dcterms:created>
  <dc:creator>WPS Office</dc:creator>
  <cp:lastModifiedBy>张莹</cp:lastModifiedBy>
  <cp:lastPrinted>2023-03-07T02:55:00Z</cp:lastPrinted>
  <dcterms:modified xsi:type="dcterms:W3CDTF">2023-03-08T09:34:21Z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4CF8A1042C79473983CD527FC21EEA01</vt:lpwstr>
  </property>
</Properties>
</file>