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rPr>
        <w:t>耐克中国高中篮球联赛</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（重庆赛区）竞赛规程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一、主办单位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中国中学生体育协会、中国篮球协会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执行</w:t>
      </w:r>
      <w:r>
        <w:rPr>
          <w:rFonts w:hint="eastAsia" w:ascii="方正黑体_GBK" w:hAnsi="方正黑体_GBK" w:eastAsia="方正黑体_GBK" w:cs="方正黑体_GBK"/>
          <w:sz w:val="32"/>
          <w:szCs w:val="32"/>
        </w:rPr>
        <w:t>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中国中学生体育协会篮球分会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三、承办单位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沙坪坝区教育委员会</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四、冠名赞助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耐克体育（中国）有限公司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五、独家商务运营单位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篮战（北京）体育文化传播有限公司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六、比赛时间及地点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eastAsia="zh-CN"/>
        </w:rPr>
        <w:t>男子组：</w:t>
      </w:r>
      <w:r>
        <w:rPr>
          <w:rFonts w:hint="default" w:ascii="Times New Roman" w:hAnsi="Times New Roman" w:eastAsia="方正仿宋_GBK" w:cs="Times New Roman"/>
          <w:sz w:val="32"/>
          <w:szCs w:val="32"/>
        </w:rPr>
        <w:t>1月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，重庆市第一中学校篮球馆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val="en-US" w:eastAsia="zh-CN"/>
        </w:rPr>
        <w:t>女子组：1月27—30日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重庆市南开中学校篮球馆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七、比赛组别和参赛单位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（一）高中男子组</w:t>
      </w:r>
    </w:p>
    <w:p>
      <w:pPr>
        <w:keepNext w:val="0"/>
        <w:keepLines w:val="0"/>
        <w:pageBreakBefore w:val="0"/>
        <w:widowControl w:val="0"/>
        <w:kinsoku/>
        <w:wordWrap/>
        <w:overflowPunct/>
        <w:topLinePunct w:val="0"/>
        <w:autoSpaceDE/>
        <w:autoSpaceDN/>
        <w:bidi w:val="0"/>
        <w:adjustRightInd/>
        <w:snapToGrid/>
        <w:spacing w:line="594" w:lineRule="exact"/>
        <w:ind w:firstLine="614" w:firstLineChars="200"/>
        <w:textAlignment w:val="auto"/>
        <w:rPr>
          <w:rFonts w:hint="eastAsia" w:ascii="方正仿宋_GBK" w:hAnsi="方正仿宋_GBK" w:eastAsia="方正仿宋_GBK" w:cs="方正仿宋_GBK"/>
          <w:w w:val="96"/>
          <w:sz w:val="32"/>
          <w:szCs w:val="32"/>
        </w:rPr>
      </w:pPr>
      <w:r>
        <w:rPr>
          <w:rFonts w:hint="eastAsia" w:ascii="方正仿宋_GBK" w:hAnsi="方正仿宋_GBK" w:eastAsia="方正仿宋_GBK" w:cs="方正仿宋_GBK"/>
          <w:w w:val="96"/>
          <w:sz w:val="32"/>
          <w:szCs w:val="32"/>
        </w:rPr>
        <w:t>重庆市第一中学校、重庆第二外国语学校、</w:t>
      </w:r>
      <w:r>
        <w:rPr>
          <w:rFonts w:hint="eastAsia" w:ascii="方正仿宋_GBK" w:hAnsi="方正仿宋_GBK" w:eastAsia="方正仿宋_GBK" w:cs="方正仿宋_GBK"/>
          <w:w w:val="96"/>
          <w:sz w:val="32"/>
          <w:szCs w:val="32"/>
          <w:lang w:val="en-US" w:eastAsia="zh-CN"/>
        </w:rPr>
        <w:t>重庆</w:t>
      </w:r>
      <w:r>
        <w:rPr>
          <w:rFonts w:hint="eastAsia" w:ascii="方正仿宋_GBK" w:hAnsi="方正仿宋_GBK" w:eastAsia="方正仿宋_GBK" w:cs="方正仿宋_GBK"/>
          <w:w w:val="96"/>
          <w:sz w:val="32"/>
          <w:szCs w:val="32"/>
        </w:rPr>
        <w:t>市</w:t>
      </w:r>
      <w:r>
        <w:rPr>
          <w:rFonts w:hint="eastAsia" w:ascii="方正仿宋_GBK" w:hAnsi="方正仿宋_GBK" w:eastAsia="方正仿宋_GBK" w:cs="方正仿宋_GBK"/>
          <w:w w:val="96"/>
          <w:sz w:val="32"/>
          <w:szCs w:val="32"/>
          <w:lang w:eastAsia="zh-CN"/>
        </w:rPr>
        <w:t>巴蜀中</w:t>
      </w:r>
      <w:r>
        <w:rPr>
          <w:rFonts w:hint="eastAsia" w:ascii="方正仿宋_GBK" w:hAnsi="方正仿宋_GBK" w:eastAsia="方正仿宋_GBK" w:cs="方正仿宋_GBK"/>
          <w:w w:val="96"/>
          <w:sz w:val="32"/>
          <w:szCs w:val="32"/>
        </w:rPr>
        <w:t>学校、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梁平</w:t>
      </w:r>
      <w:r>
        <w:rPr>
          <w:rFonts w:hint="eastAsia" w:ascii="方正仿宋_GBK" w:hAnsi="方正仿宋_GBK" w:eastAsia="方正仿宋_GBK" w:cs="方正仿宋_GBK"/>
          <w:sz w:val="32"/>
          <w:szCs w:val="32"/>
        </w:rPr>
        <w:t>中学校、重庆市实验中学校、重庆市铜梁中学校、</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textAlignment w:val="auto"/>
        <w:rPr>
          <w:rFonts w:hint="eastAsia" w:ascii="方正仿宋_GBK" w:hAnsi="方正仿宋_GBK" w:eastAsia="方正仿宋_GBK" w:cs="方正仿宋_GBK"/>
          <w:w w:val="97"/>
          <w:sz w:val="32"/>
          <w:szCs w:val="32"/>
        </w:rPr>
      </w:pPr>
      <w:r>
        <w:rPr>
          <w:rFonts w:hint="eastAsia" w:ascii="方正仿宋_GBK" w:hAnsi="方正仿宋_GBK" w:eastAsia="方正仿宋_GBK" w:cs="方正仿宋_GBK"/>
          <w:w w:val="97"/>
          <w:sz w:val="32"/>
          <w:szCs w:val="32"/>
        </w:rPr>
        <w:t>重庆</w:t>
      </w:r>
      <w:r>
        <w:rPr>
          <w:rFonts w:hint="eastAsia" w:ascii="方正仿宋_GBK" w:hAnsi="方正仿宋_GBK" w:eastAsia="方正仿宋_GBK" w:cs="方正仿宋_GBK"/>
          <w:w w:val="97"/>
          <w:sz w:val="32"/>
          <w:szCs w:val="32"/>
          <w:lang w:val="en-US" w:eastAsia="zh-CN"/>
        </w:rPr>
        <w:t>市</w:t>
      </w:r>
      <w:r>
        <w:rPr>
          <w:rFonts w:hint="eastAsia" w:ascii="方正仿宋_GBK" w:hAnsi="方正仿宋_GBK" w:eastAsia="方正仿宋_GBK" w:cs="方正仿宋_GBK"/>
          <w:w w:val="97"/>
          <w:sz w:val="32"/>
          <w:szCs w:val="32"/>
        </w:rPr>
        <w:t>清华中学校、</w:t>
      </w:r>
      <w:r>
        <w:rPr>
          <w:rFonts w:hint="eastAsia" w:ascii="方正仿宋_GBK" w:hAnsi="方正仿宋_GBK" w:eastAsia="方正仿宋_GBK" w:cs="方正仿宋_GBK"/>
          <w:w w:val="97"/>
          <w:sz w:val="32"/>
          <w:szCs w:val="32"/>
          <w:lang w:eastAsia="zh-CN"/>
        </w:rPr>
        <w:t>重庆市</w:t>
      </w:r>
      <w:r>
        <w:rPr>
          <w:rFonts w:hint="eastAsia" w:ascii="方正仿宋_GBK" w:hAnsi="方正仿宋_GBK" w:eastAsia="方正仿宋_GBK" w:cs="方正仿宋_GBK"/>
          <w:w w:val="97"/>
          <w:sz w:val="32"/>
          <w:szCs w:val="32"/>
        </w:rPr>
        <w:t>铜梁一中、重庆</w:t>
      </w:r>
      <w:r>
        <w:rPr>
          <w:rFonts w:hint="eastAsia" w:ascii="方正仿宋_GBK" w:hAnsi="方正仿宋_GBK" w:eastAsia="方正仿宋_GBK" w:cs="方正仿宋_GBK"/>
          <w:w w:val="97"/>
          <w:sz w:val="32"/>
          <w:szCs w:val="32"/>
          <w:lang w:eastAsia="zh-CN"/>
        </w:rPr>
        <w:t>大学城第一</w:t>
      </w:r>
      <w:r>
        <w:rPr>
          <w:rFonts w:hint="eastAsia" w:ascii="方正仿宋_GBK" w:hAnsi="方正仿宋_GBK" w:eastAsia="方正仿宋_GBK" w:cs="方正仿宋_GBK"/>
          <w:w w:val="97"/>
          <w:sz w:val="32"/>
          <w:szCs w:val="32"/>
        </w:rPr>
        <w:t>中学校、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val="en-US" w:eastAsia="zh-CN"/>
        </w:rPr>
        <w:t>綦江中学</w:t>
      </w:r>
      <w:r>
        <w:rPr>
          <w:rFonts w:hint="eastAsia" w:ascii="方正仿宋_GBK" w:hAnsi="方正仿宋_GBK" w:eastAsia="方正仿宋_GBK" w:cs="方正仿宋_GBK"/>
          <w:sz w:val="32"/>
          <w:szCs w:val="32"/>
        </w:rPr>
        <w:t>校</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高中女子组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重庆市南开中学校、重庆市巴蜀中学校、重庆市璧山中学校、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重庆市实验中学校、重庆市</w:t>
      </w:r>
      <w:r>
        <w:rPr>
          <w:rFonts w:hint="eastAsia" w:ascii="方正仿宋_GBK" w:hAnsi="方正仿宋_GBK" w:eastAsia="方正仿宋_GBK" w:cs="方正仿宋_GBK"/>
          <w:sz w:val="32"/>
          <w:szCs w:val="32"/>
          <w:lang w:eastAsia="zh-CN"/>
        </w:rPr>
        <w:t>青木关</w:t>
      </w:r>
      <w:r>
        <w:rPr>
          <w:rFonts w:hint="eastAsia" w:ascii="方正仿宋_GBK" w:hAnsi="方正仿宋_GBK" w:eastAsia="方正仿宋_GBK" w:cs="方正仿宋_GBK"/>
          <w:sz w:val="32"/>
          <w:szCs w:val="32"/>
        </w:rPr>
        <w:t>中学、重庆市铜梁中学校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八、运动员参赛资格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（一）参赛学校必须是中国中学生体育协会会员单位。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（二）运动员须来自同一所学校，且为在籍、在校、在读的学生；高二、三学生学籍应满足至少在报名</w:t>
      </w:r>
      <w:r>
        <w:rPr>
          <w:rFonts w:hint="default" w:ascii="Times New Roman" w:hAnsi="Times New Roman" w:eastAsia="方正仿宋_GBK" w:cs="Times New Roman"/>
          <w:sz w:val="32"/>
          <w:szCs w:val="32"/>
        </w:rPr>
        <w:t>前6个</w:t>
      </w:r>
      <w:r>
        <w:rPr>
          <w:rFonts w:hint="eastAsia" w:ascii="方正仿宋_GBK" w:hAnsi="方正仿宋_GBK" w:eastAsia="方正仿宋_GBK" w:cs="方正仿宋_GBK"/>
          <w:sz w:val="32"/>
          <w:szCs w:val="32"/>
        </w:rPr>
        <w:t>月已入籍所代表学校。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（三）参赛运动员需是</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年1月1日</w:t>
      </w:r>
      <w:r>
        <w:rPr>
          <w:rFonts w:hint="eastAsia" w:ascii="方正仿宋_GBK" w:hAnsi="方正仿宋_GBK" w:eastAsia="方正仿宋_GBK" w:cs="方正仿宋_GBK"/>
          <w:sz w:val="32"/>
          <w:szCs w:val="32"/>
        </w:rPr>
        <w:t>以后出生者，在籍初中生（包括应届初三学生）、往届高中生、补习班学生、借（寄）读生不得参赛。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（四）参赛运动员必须出具所代表学校所在地第二代居民身份证原件。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（五）每个运动员可参加联赛</w:t>
      </w:r>
      <w:r>
        <w:rPr>
          <w:rFonts w:hint="default" w:ascii="Times New Roman" w:hAnsi="Times New Roman" w:eastAsia="方正仿宋_GBK" w:cs="Times New Roman"/>
          <w:sz w:val="32"/>
          <w:szCs w:val="32"/>
        </w:rPr>
        <w:t>3届，以运动员第一次报名参赛（第N届）开始计算至第（N+2）届为止，不能参加第（N+3）</w:t>
      </w:r>
      <w:r>
        <w:rPr>
          <w:rFonts w:hint="eastAsia" w:ascii="方正仿宋_GBK" w:hAnsi="方正仿宋_GBK" w:eastAsia="方正仿宋_GBK" w:cs="方正仿宋_GBK"/>
          <w:sz w:val="32"/>
          <w:szCs w:val="32"/>
        </w:rPr>
        <w:t>届及以后的联赛。报名参赛以当届基层赛报名表为准。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（六）参赛运动员名单将在中国学生体育网上进行公示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（http://www.sports.edu.cn），名单一经公示将不得更换。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（七）参赛运动员必须</w:t>
      </w:r>
      <w:r>
        <w:rPr>
          <w:rFonts w:hint="default" w:ascii="Times New Roman" w:hAnsi="Times New Roman" w:eastAsia="方正仿宋_GBK" w:cs="Times New Roman"/>
          <w:sz w:val="32"/>
          <w:szCs w:val="32"/>
        </w:rPr>
        <w:t>在202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日前在</w:t>
      </w:r>
      <w:r>
        <w:rPr>
          <w:rFonts w:hint="eastAsia" w:ascii="方正仿宋_GBK" w:hAnsi="方正仿宋_GBK" w:eastAsia="方正仿宋_GBK" w:cs="方正仿宋_GBK"/>
          <w:sz w:val="32"/>
          <w:szCs w:val="32"/>
        </w:rPr>
        <w:t>《中国学生体育信息服务系统》（www.nssc.org.cn）进行网上注册，未注册成功的运动员不允许参加比赛（注册办法见后）。    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（八）参赛学校未经中国中学生体育协会备案同意，不得在同年度参加其它跨省市全国性篮球比赛（由中国中学生体育协会批准、主办、协办、的比赛除外），否则取消今后参加高中联赛的资格。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九、竞赛办法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（一）男子</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支队伍、女子6支</w:t>
      </w:r>
      <w:r>
        <w:rPr>
          <w:rFonts w:hint="eastAsia" w:ascii="方正仿宋_GBK" w:hAnsi="方正仿宋_GBK" w:eastAsia="方正仿宋_GBK" w:cs="方正仿宋_GBK"/>
          <w:sz w:val="32"/>
          <w:szCs w:val="32"/>
        </w:rPr>
        <w:t>队伍参加。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（二）男子组分为两个小组采用一天双赛赛制进行单循环比赛决出小组名次。第二阶段采用交叉淘汰赛</w:t>
      </w:r>
      <w:r>
        <w:rPr>
          <w:rFonts w:hint="default" w:ascii="Times New Roman" w:hAnsi="Times New Roman" w:eastAsia="方正仿宋_GBK" w:cs="Times New Roman"/>
          <w:sz w:val="32"/>
          <w:szCs w:val="32"/>
        </w:rPr>
        <w:t>决出</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获得冠亚军的队伍将参加下一阶段的比赛。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（三）女子组采用一天双赛赛制进行单循环比赛</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获得冠亚</w:t>
      </w:r>
      <w:r>
        <w:rPr>
          <w:rFonts w:hint="eastAsia" w:ascii="方正仿宋_GBK" w:hAnsi="方正仿宋_GBK" w:eastAsia="方正仿宋_GBK" w:cs="方正仿宋_GBK"/>
          <w:sz w:val="32"/>
          <w:szCs w:val="32"/>
          <w:lang w:eastAsia="zh-CN"/>
        </w:rPr>
        <w:t>季</w:t>
      </w:r>
      <w:r>
        <w:rPr>
          <w:rFonts w:hint="eastAsia" w:ascii="方正仿宋_GBK" w:hAnsi="方正仿宋_GBK" w:eastAsia="方正仿宋_GBK" w:cs="方正仿宋_GBK"/>
          <w:sz w:val="32"/>
          <w:szCs w:val="32"/>
        </w:rPr>
        <w:t>军的队伍将代表重庆参加下一阶段的比赛。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十、竞赛规则及特殊规定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（一）采用中国篮协审定的最新篮球规则和规则解释。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（二）采用</w:t>
      </w:r>
      <w:r>
        <w:rPr>
          <w:rFonts w:hint="default" w:ascii="Times New Roman" w:hAnsi="Times New Roman" w:eastAsia="方正仿宋_GBK" w:cs="Times New Roman"/>
          <w:sz w:val="32"/>
          <w:szCs w:val="32"/>
        </w:rPr>
        <w:t>4×10分钟的比赛方式,其中第1、2节和第3、4节中间休息2分钟,第2、3节中间休息10分</w:t>
      </w:r>
      <w:r>
        <w:rPr>
          <w:rFonts w:hint="eastAsia" w:ascii="方正仿宋_GBK" w:hAnsi="方正仿宋_GBK" w:eastAsia="方正仿宋_GBK" w:cs="方正仿宋_GBK"/>
          <w:sz w:val="32"/>
          <w:szCs w:val="32"/>
        </w:rPr>
        <w:t>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（三）凡在比赛中采用伸腿、勾脚等危险伤害动作或出现违反体育道德的行为将直接判罚取消比赛资格的犯规，并取消该球员下一场比赛的参赛资格。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（四）比赛用球：联赛使用耐克体育（中国）有限公司提供的比赛用球。男子</w:t>
      </w:r>
      <w:r>
        <w:rPr>
          <w:rFonts w:hint="default" w:ascii="Times New Roman" w:hAnsi="Times New Roman" w:eastAsia="方正仿宋_GBK" w:cs="Times New Roman"/>
          <w:sz w:val="32"/>
          <w:szCs w:val="32"/>
        </w:rPr>
        <w:t>组7号比赛球，女子组6号比</w:t>
      </w:r>
      <w:r>
        <w:rPr>
          <w:rFonts w:hint="eastAsia" w:ascii="方正仿宋_GBK" w:hAnsi="方正仿宋_GBK" w:eastAsia="方正仿宋_GBK" w:cs="方正仿宋_GBK"/>
          <w:sz w:val="32"/>
          <w:szCs w:val="32"/>
        </w:rPr>
        <w:t>赛球。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（五）参赛运动队比赛场上不允许穿有赞助商竞品品牌的体育装备，否则将取消该队继续比赛的资格。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（六）每节比</w:t>
      </w:r>
      <w:r>
        <w:rPr>
          <w:rFonts w:hint="default" w:ascii="Times New Roman" w:hAnsi="Times New Roman" w:eastAsia="方正仿宋_GBK" w:cs="Times New Roman"/>
          <w:sz w:val="32"/>
          <w:szCs w:val="32"/>
        </w:rPr>
        <w:t>赛10分钟，第一、二节比赛按5分钟分成上下两个时段，下时段比赛是上时段的延续，每队12名队员前两节需分为A、B两组，队员不可重复。当第一、二节比赛进行到计时钟显示还剩5’15”</w:t>
      </w:r>
      <w:r>
        <w:rPr>
          <w:rFonts w:hint="eastAsia" w:ascii="方正仿宋_GBK" w:hAnsi="方正仿宋_GBK" w:eastAsia="方正仿宋_GBK" w:cs="方正仿宋_GBK"/>
          <w:sz w:val="32"/>
          <w:szCs w:val="32"/>
        </w:rPr>
        <w:t>后的第一次死球时（避开罚球时刻，可在进球时刻停表），由记录台发出信号，提示双方同时换人，经临场主裁判同意鸣哨后，两队B组球员替换A组球员上场。临场裁判员根据换人之前的球权，由掷界外球开始下时段的比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（七）当某队运动员如因比赛受罚、受伤或生病使参赛运动员不足</w:t>
      </w:r>
      <w:r>
        <w:rPr>
          <w:rFonts w:hint="default" w:ascii="Times New Roman" w:hAnsi="Times New Roman" w:eastAsia="方正仿宋_GBK" w:cs="Times New Roman"/>
          <w:sz w:val="32"/>
          <w:szCs w:val="32"/>
        </w:rPr>
        <w:t>10人时，则第一组5人，第二组所缺人员由对方的教练员从第一组指定1名</w:t>
      </w:r>
      <w:r>
        <w:rPr>
          <w:rFonts w:hint="eastAsia" w:ascii="方正仿宋_GBK" w:hAnsi="方正仿宋_GBK" w:eastAsia="方正仿宋_GBK" w:cs="方正仿宋_GBK"/>
          <w:sz w:val="32"/>
          <w:szCs w:val="32"/>
        </w:rPr>
        <w:t>运动员上场比赛。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十一、报名报到及注册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rPr>
        <w:t>报名</w:t>
      </w:r>
      <w:r>
        <w:rPr>
          <w:rFonts w:hint="eastAsia" w:eastAsia="方正仿宋_GBK" w:cs="Times New Roman"/>
          <w:sz w:val="32"/>
          <w:szCs w:val="32"/>
          <w:lang w:val="en-US" w:eastAsia="zh-CN"/>
        </w:rPr>
        <w:t>报到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每队限报领队1人、主教练员1人、助理教练员1人、队医1人、运动员16人（抵达赛区运动员为12人，不足10人不得参赛）。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E5%90%84%E5%8F%82%E8%B5%9B%E9%98%9F%E4%BA%8E2019%E5%B9%B412%E6%9C%8813%E6%97%A5%E5%89%8D%E5%B0%86%E6%8A%A5%E5%90%8D%E8%A1%A8%EF%BC%88%E9%99%84%E4%BB%B61%EF%BC%89%E5%8F%91%E9%80%81%E8%87%B386221285@qq.com%EF%BC%8C%E5%B9%B6%E6%89%93%E7%94%B5%E8%AF%9D%E7%A1%AE%E8%AE%A4%E6%98%AF%E5%90%A6%E6%94%B6%E5%88%B0%E6%8A%A5%E5%90%8D%E8%A1%A8%E3%80%82%E8%81%94%E7%B3%BB%E4%BA%BA%EF%BC%9A%E6%9D%A8%E6%9D%BE%EF%BC%8C13368129242"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各参赛队于202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日前将报名表（附件1）发送至353336279@qq.com，并打电话确认是否收到报名表。联系人：</w:t>
      </w:r>
      <w:r>
        <w:rPr>
          <w:rFonts w:hint="default" w:ascii="Times New Roman" w:hAnsi="Times New Roman" w:eastAsia="方正仿宋_GBK" w:cs="Times New Roman"/>
          <w:sz w:val="32"/>
          <w:szCs w:val="32"/>
          <w:lang w:val="en-US" w:eastAsia="zh-CN"/>
        </w:rPr>
        <w:t>陈川</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val="en-US" w:eastAsia="zh-CN"/>
        </w:rPr>
        <w:t>3883440517。</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各参赛队于202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月2</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日下午13：00-15：00在</w:t>
      </w:r>
      <w:r>
        <w:rPr>
          <w:rFonts w:hint="default" w:ascii="Times New Roman" w:hAnsi="Times New Roman" w:eastAsia="方正仿宋_GBK" w:cs="Times New Roman"/>
          <w:sz w:val="32"/>
          <w:szCs w:val="32"/>
          <w:lang w:val="en-US" w:eastAsia="zh-CN"/>
        </w:rPr>
        <w:t xml:space="preserve">          重庆一中图书馆2楼学术</w:t>
      </w:r>
      <w:r>
        <w:rPr>
          <w:rFonts w:hint="default" w:ascii="Times New Roman" w:hAnsi="Times New Roman" w:eastAsia="方正仿宋_GBK" w:cs="Times New Roman"/>
          <w:sz w:val="32"/>
          <w:szCs w:val="32"/>
        </w:rPr>
        <w:t>报告厅报到，15：30参加领队、教练员赛前联席会。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注册说明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所有参赛运动员必须以运动员所在学校为单位在《中国学生体育信息服务系统》（www.nssc.org.cn）中进行网上注册。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注册工作由参赛运动员所在学校的学校系统管理员登录《中国学生体育信息服务系统》（www.nssc.org.cn）进行运动员和教练员网上注册。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为</w:t>
      </w:r>
      <w:r>
        <w:rPr>
          <w:rFonts w:hint="eastAsia" w:ascii="方正仿宋_GBK" w:hAnsi="方正仿宋_GBK" w:eastAsia="方正仿宋_GBK" w:cs="方正仿宋_GBK"/>
          <w:sz w:val="32"/>
          <w:szCs w:val="32"/>
        </w:rPr>
        <w:t>简化注册、审核流程，系统实行学校系统管理员负责制，学校系统管理员负责该学校参加中国中学生体育协会各项赛事和活动相关人员的注册和资格审查工作，保证所注册人员数据信息准确、真实、有效，参赛资格符合中国中学生体育协会各项赛事竞赛规程的要求。中国中学生体育协会将不再对注册信息统一审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所</w:t>
      </w:r>
      <w:r>
        <w:rPr>
          <w:rFonts w:hint="eastAsia" w:ascii="方正仿宋_GBK" w:hAnsi="方正仿宋_GBK" w:eastAsia="方正仿宋_GBK" w:cs="方正仿宋_GBK"/>
          <w:sz w:val="32"/>
          <w:szCs w:val="32"/>
        </w:rPr>
        <w:t>有注册信息一经提交即视为真实有效数据，中国中学生体育协会将联合教育部学生司、基础司、学信网等部门对注册信息进行抽查，若学校系统管理员在注册、报名工作中弄虚作假，中国中学生体育协会保留追究该学校相关责任的权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注册时学校系统管理员需按要求填写教练员、运动员相关信息、上传第二代身份证件（电子版正反面）、近期免冠一寸照片等材料。学校系统管理员登录后请在“概览”“管理说明”中仔细阅读《中国学生体育信息服务系统使用说明》相关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系统操作推荐使用谷歌浏览器最新版本、360</w:t>
      </w:r>
      <w:r>
        <w:rPr>
          <w:rFonts w:hint="eastAsia" w:ascii="方正仿宋_GBK" w:hAnsi="方正仿宋_GBK" w:eastAsia="方正仿宋_GBK" w:cs="方正仿宋_GBK"/>
          <w:sz w:val="32"/>
          <w:szCs w:val="32"/>
        </w:rPr>
        <w:t>浏览器最新版本（选择极速模式）或</w:t>
      </w:r>
      <w:r>
        <w:rPr>
          <w:rFonts w:hint="default" w:ascii="Times New Roman" w:hAnsi="Times New Roman" w:eastAsia="方正仿宋_GBK" w:cs="Times New Roman"/>
          <w:sz w:val="32"/>
          <w:szCs w:val="32"/>
        </w:rPr>
        <w:t>IE11</w:t>
      </w:r>
      <w:r>
        <w:rPr>
          <w:rFonts w:hint="eastAsia" w:ascii="方正仿宋_GBK" w:hAnsi="方正仿宋_GBK" w:eastAsia="方正仿宋_GBK" w:cs="方正仿宋_GBK"/>
          <w:sz w:val="32"/>
          <w:szCs w:val="32"/>
        </w:rPr>
        <w:t>浏览器。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参赛运动员在赛前必须完成注册工作，到达赛区后不予注册；没有注册的运动员严禁参赛。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注册问题咨询电话：李阳；联系电话</w:t>
      </w:r>
      <w:r>
        <w:rPr>
          <w:rFonts w:hint="default" w:ascii="Times New Roman" w:hAnsi="Times New Roman" w:eastAsia="方正仿宋_GBK" w:cs="Times New Roman"/>
          <w:sz w:val="32"/>
          <w:szCs w:val="32"/>
        </w:rPr>
        <w:t>010-66093818。</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十二、奖励办法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对获得冠军的球队授予奖杯，男子前八名、女子前</w:t>
      </w: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名的队伍颁发成绩证书。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十三、资格审查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（一）“资格审查委员会”将严格按照比赛规程，对所有参赛运动员的资格问题进行严格的审查，对弄虚作假、违反规定者将按照《</w:t>
      </w:r>
      <w:r>
        <w:rPr>
          <w:rFonts w:hint="eastAsia" w:ascii="方正仿宋_GBK" w:hAnsi="方正仿宋_GBK" w:eastAsia="方正仿宋_GBK" w:cs="方正仿宋_GBK"/>
          <w:sz w:val="32"/>
          <w:szCs w:val="32"/>
          <w:lang w:val="en-US" w:eastAsia="zh-CN"/>
        </w:rPr>
        <w:t>全国</w:t>
      </w:r>
      <w:r>
        <w:rPr>
          <w:rFonts w:hint="eastAsia" w:ascii="方正仿宋_GBK" w:hAnsi="方正仿宋_GBK" w:eastAsia="方正仿宋_GBK" w:cs="方正仿宋_GBK"/>
          <w:sz w:val="32"/>
          <w:szCs w:val="32"/>
        </w:rPr>
        <w:t>学生体育竞赛纪律处罚规定》</w:t>
      </w:r>
      <w:r>
        <w:rPr>
          <w:rFonts w:hint="eastAsia" w:ascii="方正仿宋_GBK" w:hAnsi="方正仿宋_GBK" w:eastAsia="方正仿宋_GBK" w:cs="方正仿宋_GBK"/>
          <w:sz w:val="32"/>
          <w:szCs w:val="32"/>
          <w:lang w:val="en-US" w:eastAsia="zh-CN"/>
        </w:rPr>
        <w:t>和赛会相关规定执行，</w:t>
      </w:r>
      <w:r>
        <w:rPr>
          <w:rFonts w:hint="eastAsia" w:ascii="方正仿宋_GBK" w:hAnsi="方正仿宋_GBK" w:eastAsia="方正仿宋_GBK" w:cs="方正仿宋_GBK"/>
          <w:sz w:val="32"/>
          <w:szCs w:val="32"/>
        </w:rPr>
        <w:t>予以严肃处理。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（二）凡对参赛运动员（队）的资格问题有异议并提出申诉者，需向“资格审查委员会”提交《申诉报告》及举报内容的证据同时缴纳申诉</w:t>
      </w:r>
      <w:r>
        <w:rPr>
          <w:rFonts w:hint="default" w:ascii="Times New Roman" w:hAnsi="Times New Roman" w:eastAsia="方正仿宋_GBK" w:cs="Times New Roman"/>
          <w:sz w:val="32"/>
          <w:szCs w:val="32"/>
        </w:rPr>
        <w:t>费</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00</w:t>
      </w:r>
      <w:r>
        <w:rPr>
          <w:rFonts w:hint="eastAsia" w:ascii="方正仿宋_GBK" w:hAnsi="方正仿宋_GBK" w:eastAsia="方正仿宋_GBK" w:cs="方正仿宋_GBK"/>
          <w:sz w:val="32"/>
          <w:szCs w:val="32"/>
        </w:rPr>
        <w:t>元人民币。申诉报告书须经领队签字方可受理。申诉经审查属实，申诉费如数退还，经查申诉不符，不予退还。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十四、处罚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为了维护比赛的正常秩序和严肃赛风赛纪，凡在比赛中出现赛风赛纪问题的参赛队除按《</w:t>
      </w:r>
      <w:r>
        <w:rPr>
          <w:rFonts w:hint="eastAsia" w:ascii="方正仿宋_GBK" w:hAnsi="方正仿宋_GBK" w:eastAsia="方正仿宋_GBK" w:cs="方正仿宋_GBK"/>
          <w:sz w:val="32"/>
          <w:szCs w:val="32"/>
          <w:lang w:val="en-US" w:eastAsia="zh-CN"/>
        </w:rPr>
        <w:t>全国</w:t>
      </w:r>
      <w:r>
        <w:rPr>
          <w:rFonts w:hint="eastAsia" w:ascii="方正仿宋_GBK" w:hAnsi="方正仿宋_GBK" w:eastAsia="方正仿宋_GBK" w:cs="方正仿宋_GBK"/>
          <w:sz w:val="32"/>
          <w:szCs w:val="32"/>
        </w:rPr>
        <w:t>学生体育竞赛纪律处罚规定》执行并执行以下处罚规定：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（一）各参赛队教练员临场指挥时不得干扰比赛的正常进行。经裁判警告无效时，判罚该队教练员技术犯规一次。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（二）教练员临场指挥时不得辱骂裁判员，不得辱骂队员，经警告无效时，判教练员技术犯规。若重犯，则立即取消该教练员该场比赛的临场指挥资格。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（三）凡在比赛场内、场外打架或动手打人的运动员、教练员将被给予严厉的处罚，即取消当场及之后（本届联赛）比赛资格及临场的指挥资格，并取消该运动员或教练员下一届联赛的参赛资格。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（四）凡在比赛中闹事、罢赛及经认定打假球的队伍一律处以通报批评并取消该队或队员下一届高中联赛的参赛资格。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（五）凡不符合“三在”要求的学生，一经查实，取消该学生所在队本届及下一届联赛参赛资格。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十五、经费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所有参赛队费用自理。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、其它规定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（一）所有参赛队必须在学校所在地办理“人身意外保险（含往返比赛场地途中及比赛期间）”，未办理者不得参赛。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参加比赛的运动员在报道时上交本人第二代居民身份证原件、全国学籍系统统一打印的电子学籍证明（加盖学校公章）、人身意外伤害保险单据、健康体检证明、自愿参赛责任及风险告知书（附件3）、参赛承诺书（附件4），组委会将统一验证，若证件不全或不符者，不允许参加比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（三）各代表队报到时需一次性向大会交纳保证金人民币</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00元。保证金用于对该队及所属人员在比赛期间违反赛会纪律、社会治安管理条例以及违反运动员参赛资格规定等问题的经济赔偿和处罚。对于在比赛期间未发生违纪行为的运动队所交纳的保证金将在比赛结束后如数退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（四）各阶段参赛运动员必须遵守中学生守则；纹身、染发、蓄长发、留怪异发型、衣着不整者一律不得上场参赛。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（五）组委会将根据联赛不同阶段提供相应的比赛装备，请各队按照联赛管理规定使用比赛装备。</w:t>
      </w:r>
    </w:p>
    <w:p>
      <w:pPr>
        <w:pStyle w:val="4"/>
        <w:spacing w:before="0" w:beforeAutospacing="0" w:after="0" w:afterAutospacing="0"/>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十七、</w:t>
      </w:r>
      <w:r>
        <w:rPr>
          <w:rFonts w:hint="eastAsia" w:ascii="黑体" w:hAnsi="黑体" w:eastAsia="黑体" w:cs="黑体"/>
          <w:color w:val="000000" w:themeColor="text1"/>
          <w:sz w:val="32"/>
          <w:szCs w:val="32"/>
          <w14:textFill>
            <w14:solidFill>
              <w14:schemeClr w14:val="tx1"/>
            </w14:solidFill>
          </w14:textFill>
        </w:rPr>
        <w:t>安全要求</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各代表队一定要坚持将广大师生生命安全和身体健康放在首位，做好参赛队员健康台账，做好健康监测，身体异常的队员不得参赛，把健康教育、安全教育和体育教育结合起来，做好各代表队的组织管理工作。</w:t>
      </w:r>
    </w:p>
    <w:p>
      <w:pPr>
        <w:ind w:firstLine="640" w:firstLineChars="200"/>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（二）承办单位和各代表队要制定应急预案，加强应急演练，审慎稳妥组织和参加赛事活动。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十八、本规程未尽事宜，</w:t>
      </w:r>
      <w:r>
        <w:rPr>
          <w:rFonts w:hint="eastAsia" w:ascii="方正黑体_GBK" w:hAnsi="方正黑体_GBK" w:eastAsia="方正黑体_GBK" w:cs="方正黑体_GBK"/>
          <w:sz w:val="32"/>
          <w:szCs w:val="32"/>
          <w:lang w:eastAsia="zh-CN"/>
        </w:rPr>
        <w:t>由组委会负责补充、修订和解释。</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z w:val="32"/>
          <w:szCs w:val="32"/>
        </w:rPr>
        <w:t>1.202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耐克中国高中篮球联赛报名照片表</w:t>
      </w:r>
    </w:p>
    <w:p>
      <w:pPr>
        <w:keepNext w:val="0"/>
        <w:keepLines w:val="0"/>
        <w:pageBreakBefore w:val="0"/>
        <w:widowControl w:val="0"/>
        <w:kinsoku/>
        <w:wordWrap/>
        <w:overflowPunct/>
        <w:topLinePunct w:val="0"/>
        <w:autoSpaceDE/>
        <w:autoSpaceDN/>
        <w:bidi w:val="0"/>
        <w:adjustRightInd/>
        <w:snapToGrid/>
        <w:spacing w:line="454" w:lineRule="exact"/>
        <w:ind w:firstLine="960" w:firstLineChars="300"/>
        <w:textAlignment w:val="auto"/>
        <w:rPr>
          <w:rFonts w:hint="default" w:ascii="Times New Roman" w:hAnsi="Times New Roman" w:eastAsia="方正仿宋_GBK" w:cs="Times New Roman"/>
          <w:sz w:val="32"/>
          <w:szCs w:val="32"/>
          <w:lang w:val="en-US"/>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自愿参赛责任及风险告知书</w:t>
      </w:r>
    </w:p>
    <w:p>
      <w:pPr>
        <w:keepNext w:val="0"/>
        <w:keepLines w:val="0"/>
        <w:pageBreakBefore w:val="0"/>
        <w:widowControl w:val="0"/>
        <w:kinsoku/>
        <w:wordWrap/>
        <w:overflowPunct/>
        <w:topLinePunct w:val="0"/>
        <w:autoSpaceDE/>
        <w:autoSpaceDN/>
        <w:bidi w:val="0"/>
        <w:adjustRightInd/>
        <w:snapToGrid/>
        <w:spacing w:line="454" w:lineRule="exact"/>
        <w:ind w:firstLine="1600" w:firstLineChars="5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参赛承诺书</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大赛组委会</w:t>
      </w: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22</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rPr>
          <w:rFonts w:hint="eastAsia" w:cs="微软雅黑" w:asciiTheme="minorEastAsia" w:hAnsiTheme="minorEastAsia"/>
          <w:sz w:val="28"/>
          <w:szCs w:val="28"/>
        </w:rPr>
      </w:pPr>
    </w:p>
    <w:p>
      <w:pPr>
        <w:rPr>
          <w:rFonts w:hint="eastAsia" w:cs="微软雅黑" w:asciiTheme="minorEastAsia" w:hAnsiTheme="minorEastAsia"/>
          <w:sz w:val="28"/>
          <w:szCs w:val="28"/>
        </w:rPr>
      </w:pPr>
    </w:p>
    <w:p>
      <w:pPr>
        <w:rPr>
          <w:rFonts w:hint="eastAsia" w:cs="微软雅黑" w:asciiTheme="minorEastAsia" w:hAnsiTheme="minorEastAsia"/>
          <w:sz w:val="28"/>
          <w:szCs w:val="28"/>
        </w:rPr>
      </w:pPr>
    </w:p>
    <w:p>
      <w:pPr>
        <w:rPr>
          <w:rFonts w:hint="eastAsia" w:cs="微软雅黑" w:asciiTheme="minorEastAsia" w:hAnsiTheme="minorEastAsia"/>
          <w:sz w:val="28"/>
          <w:szCs w:val="28"/>
        </w:rPr>
      </w:pPr>
    </w:p>
    <w:p>
      <w:pPr>
        <w:rPr>
          <w:rFonts w:hint="eastAsia" w:cs="微软雅黑" w:asciiTheme="minorEastAsia" w:hAnsiTheme="minorEastAsia"/>
          <w:sz w:val="28"/>
          <w:szCs w:val="28"/>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jc w:val="center"/>
        <w:rPr>
          <w:rFonts w:ascii="方正小标宋_GBK" w:hAnsi="微软雅黑" w:eastAsia="方正小标宋_GBK" w:cs="微软雅黑"/>
          <w:kern w:val="0"/>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耐克中国高中篮球联赛</w:t>
      </w:r>
      <w:r>
        <w:rPr>
          <w:rFonts w:hint="eastAsia" w:ascii="方正小标宋_GBK" w:hAnsi="微软雅黑" w:eastAsia="方正小标宋_GBK" w:cs="微软雅黑"/>
          <w:kern w:val="0"/>
          <w:sz w:val="44"/>
          <w:szCs w:val="44"/>
        </w:rPr>
        <w:t>报名照片表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学校（盖章）：              组别：</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2241"/>
        <w:gridCol w:w="2308"/>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2373" w:type="dxa"/>
            <w:vAlign w:val="center"/>
          </w:tcPr>
          <w:p>
            <w:pPr>
              <w:jc w:val="center"/>
              <w:rPr>
                <w:rFonts w:ascii="微软雅黑" w:hAnsi="微软雅黑" w:eastAsia="微软雅黑" w:cs="微软雅黑"/>
                <w:sz w:val="28"/>
                <w:szCs w:val="28"/>
              </w:rPr>
            </w:pPr>
            <w:r>
              <w:rPr>
                <w:rFonts w:hint="eastAsia" w:ascii="方正仿宋_GBK" w:hAnsi="方正仿宋_GBK" w:eastAsia="方正仿宋_GBK" w:cs="方正仿宋_GBK"/>
                <w:sz w:val="24"/>
                <w:szCs w:val="24"/>
                <w:lang w:eastAsia="zh-CN"/>
              </w:rPr>
              <w:t>照片</w:t>
            </w:r>
          </w:p>
        </w:tc>
        <w:tc>
          <w:tcPr>
            <w:tcW w:w="2241" w:type="dxa"/>
            <w:vAlign w:val="center"/>
          </w:tcPr>
          <w:p>
            <w:pPr>
              <w:jc w:val="center"/>
              <w:rPr>
                <w:rFonts w:ascii="微软雅黑" w:hAnsi="微软雅黑" w:eastAsia="微软雅黑" w:cs="微软雅黑"/>
                <w:sz w:val="28"/>
                <w:szCs w:val="28"/>
              </w:rPr>
            </w:pPr>
            <w:r>
              <w:rPr>
                <w:rFonts w:hint="eastAsia" w:ascii="方正仿宋_GBK" w:hAnsi="方正仿宋_GBK" w:eastAsia="方正仿宋_GBK" w:cs="方正仿宋_GBK"/>
                <w:sz w:val="24"/>
                <w:szCs w:val="24"/>
                <w:lang w:eastAsia="zh-CN"/>
              </w:rPr>
              <w:t>照片</w:t>
            </w:r>
          </w:p>
        </w:tc>
        <w:tc>
          <w:tcPr>
            <w:tcW w:w="2308" w:type="dxa"/>
            <w:vAlign w:val="center"/>
          </w:tcPr>
          <w:p>
            <w:pPr>
              <w:jc w:val="center"/>
              <w:rPr>
                <w:rFonts w:ascii="微软雅黑" w:hAnsi="微软雅黑" w:eastAsia="微软雅黑" w:cs="微软雅黑"/>
                <w:sz w:val="28"/>
                <w:szCs w:val="28"/>
              </w:rPr>
            </w:pPr>
            <w:r>
              <w:rPr>
                <w:rFonts w:hint="eastAsia" w:ascii="方正仿宋_GBK" w:hAnsi="方正仿宋_GBK" w:eastAsia="方正仿宋_GBK" w:cs="方正仿宋_GBK"/>
                <w:sz w:val="24"/>
                <w:szCs w:val="24"/>
                <w:lang w:eastAsia="zh-CN"/>
              </w:rPr>
              <w:t>照片</w:t>
            </w:r>
          </w:p>
        </w:tc>
        <w:tc>
          <w:tcPr>
            <w:tcW w:w="2308" w:type="dxa"/>
            <w:vAlign w:val="center"/>
          </w:tcPr>
          <w:p>
            <w:pPr>
              <w:jc w:val="center"/>
              <w:rPr>
                <w:rFonts w:ascii="微软雅黑" w:hAnsi="微软雅黑" w:eastAsia="微软雅黑" w:cs="微软雅黑"/>
                <w:sz w:val="28"/>
                <w:szCs w:val="28"/>
              </w:rPr>
            </w:pPr>
            <w:r>
              <w:rPr>
                <w:rFonts w:hint="eastAsia" w:ascii="方正仿宋_GBK" w:hAnsi="方正仿宋_GBK" w:eastAsia="方正仿宋_GBK" w:cs="方正仿宋_GBK"/>
                <w:sz w:val="24"/>
                <w:szCs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shd w:val="clear" w:color="auto" w:fill="FFFFFF" w:themeFill="background1"/>
          </w:tcPr>
          <w:p>
            <w:p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领队</w:t>
            </w:r>
            <w:r>
              <w:rPr>
                <w:rFonts w:hint="eastAsia" w:ascii="方正仿宋_GBK" w:hAnsi="方正仿宋_GBK" w:eastAsia="方正仿宋_GBK" w:cs="方正仿宋_GBK"/>
                <w:sz w:val="24"/>
                <w:szCs w:val="24"/>
                <w:lang w:eastAsia="zh-CN"/>
              </w:rPr>
              <w:t>：</w:t>
            </w:r>
          </w:p>
        </w:tc>
        <w:tc>
          <w:tcPr>
            <w:tcW w:w="2241" w:type="dxa"/>
            <w:shd w:val="clear" w:color="auto" w:fill="FFFFFF" w:themeFill="background1"/>
          </w:tcPr>
          <w:p>
            <w:p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教练</w:t>
            </w:r>
            <w:r>
              <w:rPr>
                <w:rFonts w:hint="eastAsia" w:ascii="方正仿宋_GBK" w:hAnsi="方正仿宋_GBK" w:eastAsia="方正仿宋_GBK" w:cs="方正仿宋_GBK"/>
                <w:sz w:val="24"/>
                <w:szCs w:val="24"/>
                <w:lang w:eastAsia="zh-CN"/>
              </w:rPr>
              <w:t>：</w:t>
            </w:r>
          </w:p>
        </w:tc>
        <w:tc>
          <w:tcPr>
            <w:tcW w:w="2308" w:type="dxa"/>
            <w:shd w:val="clear" w:color="auto" w:fill="FFFFFF" w:themeFill="background1"/>
          </w:tcPr>
          <w:p>
            <w:p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教练</w:t>
            </w:r>
            <w:r>
              <w:rPr>
                <w:rFonts w:hint="eastAsia" w:ascii="方正仿宋_GBK" w:hAnsi="方正仿宋_GBK" w:eastAsia="方正仿宋_GBK" w:cs="方正仿宋_GBK"/>
                <w:sz w:val="24"/>
                <w:szCs w:val="24"/>
                <w:lang w:eastAsia="zh-CN"/>
              </w:rPr>
              <w:t>：</w:t>
            </w:r>
          </w:p>
        </w:tc>
        <w:tc>
          <w:tcPr>
            <w:tcW w:w="2308" w:type="dxa"/>
            <w:shd w:val="clear" w:color="auto" w:fill="FFFFFF" w:themeFill="background1"/>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2373" w:type="dxa"/>
            <w:shd w:val="clear" w:color="auto" w:fill="FFFFFF" w:themeFill="background1"/>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照片</w:t>
            </w:r>
          </w:p>
        </w:tc>
        <w:tc>
          <w:tcPr>
            <w:tcW w:w="2241" w:type="dxa"/>
            <w:shd w:val="clear" w:color="auto" w:fill="FFFFFF" w:themeFill="background1"/>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照片</w:t>
            </w:r>
          </w:p>
        </w:tc>
        <w:tc>
          <w:tcPr>
            <w:tcW w:w="2308" w:type="dxa"/>
            <w:shd w:val="clear" w:color="auto" w:fill="FFFFFF" w:themeFill="background1"/>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照片</w:t>
            </w:r>
          </w:p>
        </w:tc>
        <w:tc>
          <w:tcPr>
            <w:tcW w:w="2308" w:type="dxa"/>
            <w:shd w:val="clear" w:color="auto" w:fill="FFFFFF" w:themeFill="background1"/>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373" w:type="dxa"/>
            <w:shd w:val="clear" w:color="auto" w:fill="FFFFFF" w:themeFill="background1"/>
          </w:tcPr>
          <w:p>
            <w:pPr>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姓名：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号码</w:t>
            </w:r>
            <w:r>
              <w:rPr>
                <w:rFonts w:hint="eastAsia" w:ascii="方正仿宋_GBK" w:hAnsi="方正仿宋_GBK" w:eastAsia="方正仿宋_GBK" w:cs="方正仿宋_GBK"/>
                <w:sz w:val="24"/>
                <w:szCs w:val="24"/>
                <w:lang w:eastAsia="zh-CN"/>
              </w:rPr>
              <w:t>：</w:t>
            </w:r>
          </w:p>
        </w:tc>
        <w:tc>
          <w:tcPr>
            <w:tcW w:w="2241" w:type="dxa"/>
            <w:shd w:val="clear" w:color="auto" w:fill="FFFFFF" w:themeFill="background1"/>
          </w:tcPr>
          <w:p>
            <w:pPr>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姓名：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号码</w:t>
            </w:r>
            <w:r>
              <w:rPr>
                <w:rFonts w:hint="eastAsia" w:ascii="方正仿宋_GBK" w:hAnsi="方正仿宋_GBK" w:eastAsia="方正仿宋_GBK" w:cs="方正仿宋_GBK"/>
                <w:sz w:val="24"/>
                <w:szCs w:val="24"/>
                <w:lang w:eastAsia="zh-CN"/>
              </w:rPr>
              <w:t>：</w:t>
            </w:r>
          </w:p>
        </w:tc>
        <w:tc>
          <w:tcPr>
            <w:tcW w:w="2308" w:type="dxa"/>
            <w:shd w:val="clear" w:color="auto" w:fill="FFFFFF" w:themeFill="background1"/>
          </w:tcPr>
          <w:p>
            <w:pPr>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姓名：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号码</w:t>
            </w:r>
            <w:r>
              <w:rPr>
                <w:rFonts w:hint="eastAsia" w:ascii="方正仿宋_GBK" w:hAnsi="方正仿宋_GBK" w:eastAsia="方正仿宋_GBK" w:cs="方正仿宋_GBK"/>
                <w:sz w:val="24"/>
                <w:szCs w:val="24"/>
                <w:lang w:eastAsia="zh-CN"/>
              </w:rPr>
              <w:t>：</w:t>
            </w:r>
          </w:p>
        </w:tc>
        <w:tc>
          <w:tcPr>
            <w:tcW w:w="2308" w:type="dxa"/>
            <w:shd w:val="clear" w:color="auto" w:fill="FFFFFF" w:themeFill="background1"/>
          </w:tcPr>
          <w:p>
            <w:pPr>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姓名：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号码</w:t>
            </w:r>
            <w:r>
              <w:rPr>
                <w:rFonts w:hint="eastAsia" w:ascii="方正仿宋_GBK" w:hAnsi="方正仿宋_GBK" w:eastAsia="方正仿宋_GBK" w:cs="方正仿宋_GBK"/>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2373" w:type="dxa"/>
            <w:shd w:val="clear" w:color="auto" w:fill="FFFFFF" w:themeFill="background1"/>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照片</w:t>
            </w:r>
          </w:p>
        </w:tc>
        <w:tc>
          <w:tcPr>
            <w:tcW w:w="2241" w:type="dxa"/>
            <w:shd w:val="clear" w:color="auto" w:fill="FFFFFF" w:themeFill="background1"/>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照片</w:t>
            </w:r>
          </w:p>
        </w:tc>
        <w:tc>
          <w:tcPr>
            <w:tcW w:w="2308" w:type="dxa"/>
            <w:shd w:val="clear" w:color="auto" w:fill="FFFFFF" w:themeFill="background1"/>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照片</w:t>
            </w:r>
          </w:p>
        </w:tc>
        <w:tc>
          <w:tcPr>
            <w:tcW w:w="2308" w:type="dxa"/>
            <w:shd w:val="clear" w:color="auto" w:fill="FFFFFF" w:themeFill="background1"/>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373" w:type="dxa"/>
            <w:shd w:val="clear" w:color="auto" w:fill="FFFFFF" w:themeFill="background1"/>
          </w:tcPr>
          <w:p>
            <w:pPr>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姓名：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号码</w:t>
            </w:r>
            <w:r>
              <w:rPr>
                <w:rFonts w:hint="eastAsia" w:ascii="方正仿宋_GBK" w:hAnsi="方正仿宋_GBK" w:eastAsia="方正仿宋_GBK" w:cs="方正仿宋_GBK"/>
                <w:sz w:val="24"/>
                <w:szCs w:val="24"/>
                <w:lang w:eastAsia="zh-CN"/>
              </w:rPr>
              <w:t>：</w:t>
            </w:r>
          </w:p>
        </w:tc>
        <w:tc>
          <w:tcPr>
            <w:tcW w:w="2241" w:type="dxa"/>
            <w:shd w:val="clear" w:color="auto" w:fill="FFFFFF" w:themeFill="background1"/>
          </w:tcPr>
          <w:p>
            <w:pPr>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姓名：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号码</w:t>
            </w:r>
            <w:r>
              <w:rPr>
                <w:rFonts w:hint="eastAsia" w:ascii="方正仿宋_GBK" w:hAnsi="方正仿宋_GBK" w:eastAsia="方正仿宋_GBK" w:cs="方正仿宋_GBK"/>
                <w:sz w:val="24"/>
                <w:szCs w:val="24"/>
                <w:lang w:eastAsia="zh-CN"/>
              </w:rPr>
              <w:t>：</w:t>
            </w:r>
          </w:p>
        </w:tc>
        <w:tc>
          <w:tcPr>
            <w:tcW w:w="2308" w:type="dxa"/>
            <w:shd w:val="clear" w:color="auto" w:fill="FFFFFF" w:themeFill="background1"/>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姓名：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号码</w:t>
            </w:r>
            <w:r>
              <w:rPr>
                <w:rFonts w:hint="eastAsia" w:ascii="方正仿宋_GBK" w:hAnsi="方正仿宋_GBK" w:eastAsia="方正仿宋_GBK" w:cs="方正仿宋_GBK"/>
                <w:sz w:val="24"/>
                <w:szCs w:val="24"/>
                <w:lang w:eastAsia="zh-CN"/>
              </w:rPr>
              <w:t>：</w:t>
            </w:r>
          </w:p>
        </w:tc>
        <w:tc>
          <w:tcPr>
            <w:tcW w:w="2308" w:type="dxa"/>
            <w:shd w:val="clear" w:color="auto" w:fill="FFFFFF" w:themeFill="background1"/>
          </w:tcPr>
          <w:p>
            <w:pPr>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姓名：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号码</w:t>
            </w:r>
            <w:r>
              <w:rPr>
                <w:rFonts w:hint="eastAsia" w:ascii="方正仿宋_GBK" w:hAnsi="方正仿宋_GBK" w:eastAsia="方正仿宋_GBK" w:cs="方正仿宋_GBK"/>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2373" w:type="dxa"/>
            <w:shd w:val="clear" w:color="auto" w:fill="FFFFFF" w:themeFill="background1"/>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照片</w:t>
            </w:r>
          </w:p>
        </w:tc>
        <w:tc>
          <w:tcPr>
            <w:tcW w:w="2241" w:type="dxa"/>
            <w:shd w:val="clear" w:color="auto" w:fill="FFFFFF" w:themeFill="background1"/>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照片</w:t>
            </w:r>
          </w:p>
        </w:tc>
        <w:tc>
          <w:tcPr>
            <w:tcW w:w="2308" w:type="dxa"/>
            <w:shd w:val="clear" w:color="auto" w:fill="FFFFFF" w:themeFill="background1"/>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照片</w:t>
            </w:r>
          </w:p>
        </w:tc>
        <w:tc>
          <w:tcPr>
            <w:tcW w:w="2308" w:type="dxa"/>
            <w:shd w:val="clear" w:color="auto" w:fill="FFFFFF" w:themeFill="background1"/>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shd w:val="clear" w:color="auto" w:fill="FFFFFF" w:themeFill="background1"/>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姓名：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号码</w:t>
            </w:r>
            <w:r>
              <w:rPr>
                <w:rFonts w:hint="eastAsia" w:ascii="方正仿宋_GBK" w:hAnsi="方正仿宋_GBK" w:eastAsia="方正仿宋_GBK" w:cs="方正仿宋_GBK"/>
                <w:sz w:val="24"/>
                <w:szCs w:val="24"/>
                <w:lang w:eastAsia="zh-CN"/>
              </w:rPr>
              <w:t>：</w:t>
            </w:r>
          </w:p>
        </w:tc>
        <w:tc>
          <w:tcPr>
            <w:tcW w:w="2241" w:type="dxa"/>
            <w:shd w:val="clear" w:color="auto" w:fill="FFFFFF" w:themeFill="background1"/>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姓名：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号码</w:t>
            </w:r>
            <w:r>
              <w:rPr>
                <w:rFonts w:hint="eastAsia" w:ascii="方正仿宋_GBK" w:hAnsi="方正仿宋_GBK" w:eastAsia="方正仿宋_GBK" w:cs="方正仿宋_GBK"/>
                <w:sz w:val="24"/>
                <w:szCs w:val="24"/>
                <w:lang w:eastAsia="zh-CN"/>
              </w:rPr>
              <w:t>：</w:t>
            </w:r>
          </w:p>
        </w:tc>
        <w:tc>
          <w:tcPr>
            <w:tcW w:w="2308" w:type="dxa"/>
            <w:shd w:val="clear" w:color="auto" w:fill="FFFFFF" w:themeFill="background1"/>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姓名：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号码</w:t>
            </w:r>
            <w:r>
              <w:rPr>
                <w:rFonts w:hint="eastAsia" w:ascii="方正仿宋_GBK" w:hAnsi="方正仿宋_GBK" w:eastAsia="方正仿宋_GBK" w:cs="方正仿宋_GBK"/>
                <w:sz w:val="24"/>
                <w:szCs w:val="24"/>
                <w:lang w:eastAsia="zh-CN"/>
              </w:rPr>
              <w:t>：</w:t>
            </w:r>
          </w:p>
        </w:tc>
        <w:tc>
          <w:tcPr>
            <w:tcW w:w="2308" w:type="dxa"/>
            <w:shd w:val="clear" w:color="auto" w:fill="FFFFFF" w:themeFill="background1"/>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姓名：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号码</w:t>
            </w:r>
            <w:r>
              <w:rPr>
                <w:rFonts w:hint="eastAsia" w:ascii="方正仿宋_GBK" w:hAnsi="方正仿宋_GBK" w:eastAsia="方正仿宋_GBK" w:cs="方正仿宋_GBK"/>
                <w:sz w:val="24"/>
                <w:szCs w:val="24"/>
                <w:lang w:eastAsia="zh-CN"/>
              </w:rPr>
              <w:t>：</w:t>
            </w:r>
          </w:p>
        </w:tc>
      </w:tr>
    </w:tbl>
    <w:p>
      <w:pPr>
        <w:rPr>
          <w:rFonts w:hint="eastAsia" w:cs="微软雅黑" w:asciiTheme="minorEastAsia" w:hAnsiTheme="minorEastAsia"/>
          <w:sz w:val="28"/>
          <w:szCs w:val="28"/>
        </w:rPr>
      </w:pPr>
    </w:p>
    <w:p>
      <w:pPr>
        <w:snapToGrid w:val="0"/>
        <w:spacing w:line="600" w:lineRule="exact"/>
        <w:jc w:val="both"/>
        <w:textAlignment w:val="baseline"/>
        <w:rPr>
          <w:rFonts w:hint="eastAsia" w:ascii="方正仿宋_GBK" w:hAnsi="方正仿宋_GBK" w:eastAsia="方正仿宋_GBK" w:cs="方正仿宋_GBK"/>
          <w:b w:val="0"/>
          <w:bCs w:val="0"/>
          <w:sz w:val="32"/>
          <w:szCs w:val="36"/>
          <w:lang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600" w:lineRule="exact"/>
        <w:jc w:val="center"/>
        <w:textAlignment w:val="baseline"/>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2023-2024耐克中国高中篮球联赛球队</w:t>
      </w:r>
      <w:r>
        <w:rPr>
          <w:rFonts w:hint="eastAsia" w:ascii="方正小标宋_GBK" w:hAnsi="方正小标宋_GBK" w:eastAsia="方正小标宋_GBK" w:cs="方正小标宋_GBK"/>
          <w:b/>
          <w:bCs/>
          <w:sz w:val="44"/>
          <w:szCs w:val="44"/>
          <w:lang w:eastAsia="zh-CN"/>
        </w:rPr>
        <w:t>报名表</w:t>
      </w:r>
      <w:r>
        <w:rPr>
          <w:rFonts w:hint="eastAsia" w:ascii="方正小标宋_GBK" w:hAnsi="方正小标宋_GBK" w:eastAsia="方正小标宋_GBK" w:cs="方正小标宋_GBK"/>
          <w:b/>
          <w:bCs/>
          <w:sz w:val="44"/>
          <w:szCs w:val="44"/>
        </w:rPr>
        <w:t>（基层赛）</w:t>
      </w:r>
    </w:p>
    <w:p>
      <w:pPr>
        <w:snapToGrid w:val="0"/>
        <w:spacing w:line="600" w:lineRule="exact"/>
        <w:jc w:val="center"/>
        <w:textAlignment w:val="baseline"/>
        <w:rPr>
          <w:rFonts w:hint="eastAsia" w:ascii="黑体" w:hAnsi="黑体" w:eastAsia="黑体" w:cs="黑体"/>
          <w:b/>
          <w:bCs/>
          <w:sz w:val="32"/>
          <w:szCs w:val="36"/>
        </w:rPr>
      </w:pPr>
    </w:p>
    <w:tbl>
      <w:tblPr>
        <w:tblStyle w:val="5"/>
        <w:tblpPr w:leftFromText="180" w:rightFromText="180" w:vertAnchor="text" w:horzAnchor="page" w:tblpX="1558" w:tblpY="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90"/>
        <w:gridCol w:w="458"/>
        <w:gridCol w:w="711"/>
        <w:gridCol w:w="649"/>
        <w:gridCol w:w="1658"/>
        <w:gridCol w:w="1735"/>
        <w:gridCol w:w="774"/>
        <w:gridCol w:w="583"/>
        <w:gridCol w:w="1488"/>
        <w:gridCol w:w="384"/>
        <w:gridCol w:w="751"/>
        <w:gridCol w:w="60"/>
        <w:gridCol w:w="580"/>
        <w:gridCol w:w="996"/>
        <w:gridCol w:w="151"/>
        <w:gridCol w:w="390"/>
        <w:gridCol w:w="55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32" w:type="pct"/>
            <w:gridSpan w:val="2"/>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学校全称</w:t>
            </w:r>
          </w:p>
        </w:tc>
        <w:tc>
          <w:tcPr>
            <w:tcW w:w="1222" w:type="pct"/>
            <w:gridSpan w:val="4"/>
            <w:vAlign w:val="center"/>
          </w:tcPr>
          <w:p>
            <w:pPr>
              <w:textAlignment w:val="baseline"/>
              <w:rPr>
                <w:rFonts w:ascii="仿宋_GB2312" w:hAnsi="STHeiti" w:eastAsia="仿宋_GB2312"/>
                <w:sz w:val="18"/>
                <w:szCs w:val="18"/>
              </w:rPr>
            </w:pPr>
          </w:p>
        </w:tc>
        <w:tc>
          <w:tcPr>
            <w:tcW w:w="1087" w:type="pct"/>
            <w:gridSpan w:val="3"/>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学校名称缩写</w:t>
            </w:r>
          </w:p>
          <w:p>
            <w:pPr>
              <w:jc w:val="center"/>
              <w:textAlignment w:val="baseline"/>
              <w:rPr>
                <w:rFonts w:ascii="仿宋_GB2312" w:hAnsi="STHeiti" w:eastAsia="仿宋_GB2312"/>
                <w:sz w:val="18"/>
                <w:szCs w:val="18"/>
              </w:rPr>
            </w:pPr>
            <w:r>
              <w:rPr>
                <w:rFonts w:hint="eastAsia" w:ascii="仿宋_GB2312" w:hAnsi="STHeiti" w:eastAsia="仿宋_GB2312"/>
                <w:color w:val="FF0000"/>
                <w:sz w:val="18"/>
                <w:szCs w:val="18"/>
                <w:highlight w:val="yellow"/>
              </w:rPr>
              <w:t>六字以内，用于球衣印刷</w:t>
            </w:r>
          </w:p>
        </w:tc>
        <w:tc>
          <w:tcPr>
            <w:tcW w:w="922" w:type="pct"/>
            <w:gridSpan w:val="3"/>
            <w:vAlign w:val="center"/>
          </w:tcPr>
          <w:p>
            <w:pPr>
              <w:textAlignment w:val="baseline"/>
              <w:rPr>
                <w:rFonts w:ascii="仿宋_GB2312" w:hAnsi="STHeiti" w:eastAsia="仿宋_GB2312"/>
                <w:sz w:val="18"/>
                <w:szCs w:val="18"/>
              </w:rPr>
            </w:pPr>
          </w:p>
        </w:tc>
        <w:tc>
          <w:tcPr>
            <w:tcW w:w="575" w:type="pct"/>
            <w:gridSpan w:val="3"/>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分区</w:t>
            </w:r>
            <w:r>
              <w:rPr>
                <w:rFonts w:ascii="仿宋_GB2312" w:hAnsi="STHeiti" w:eastAsia="仿宋_GB2312"/>
                <w:sz w:val="18"/>
                <w:szCs w:val="18"/>
              </w:rPr>
              <w:t>/省市</w:t>
            </w:r>
          </w:p>
        </w:tc>
        <w:tc>
          <w:tcPr>
            <w:tcW w:w="660" w:type="pct"/>
            <w:gridSpan w:val="4"/>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3" w:type="pct"/>
            <w:gridSpan w:val="4"/>
            <w:vAlign w:val="center"/>
          </w:tcPr>
          <w:p>
            <w:pPr>
              <w:spacing w:line="276" w:lineRule="auto"/>
              <w:jc w:val="center"/>
              <w:textAlignment w:val="baseline"/>
              <w:rPr>
                <w:rFonts w:ascii="仿宋_GB2312" w:hAnsi="STHeiti" w:eastAsia="仿宋_GB2312"/>
                <w:sz w:val="18"/>
                <w:szCs w:val="18"/>
              </w:rPr>
            </w:pPr>
            <w:r>
              <w:rPr>
                <w:rFonts w:hint="eastAsia" w:ascii="仿宋_GB2312" w:hAnsi="STHeiti" w:eastAsia="仿宋_GB2312"/>
                <w:sz w:val="18"/>
                <w:szCs w:val="18"/>
              </w:rPr>
              <w:t>通讯地址</w:t>
            </w:r>
          </w:p>
          <w:p>
            <w:pPr>
              <w:spacing w:line="276" w:lineRule="auto"/>
              <w:jc w:val="center"/>
              <w:textAlignment w:val="baseline"/>
              <w:rPr>
                <w:rFonts w:hint="eastAsia" w:ascii="仿宋_GB2312" w:hAnsi="STHeiti" w:eastAsia="仿宋_GB2312"/>
                <w:sz w:val="18"/>
                <w:szCs w:val="18"/>
              </w:rPr>
            </w:pPr>
            <w:r>
              <w:rPr>
                <w:rFonts w:hint="eastAsia" w:ascii="仿宋_GB2312" w:hAnsi="STHeiti" w:eastAsia="仿宋_GB2312"/>
                <w:color w:val="FF0000"/>
                <w:sz w:val="18"/>
                <w:szCs w:val="18"/>
                <w:highlight w:val="yellow"/>
              </w:rPr>
              <w:t>具体到路名用于收货</w:t>
            </w:r>
          </w:p>
        </w:tc>
        <w:tc>
          <w:tcPr>
            <w:tcW w:w="4056" w:type="pct"/>
            <w:gridSpan w:val="15"/>
            <w:vAlign w:val="center"/>
          </w:tcPr>
          <w:p>
            <w:pPr>
              <w:spacing w:line="276" w:lineRule="auto"/>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gridSpan w:val="2"/>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主教练</w:t>
            </w:r>
          </w:p>
        </w:tc>
        <w:tc>
          <w:tcPr>
            <w:tcW w:w="639" w:type="pct"/>
            <w:gridSpan w:val="3"/>
            <w:vAlign w:val="center"/>
          </w:tcPr>
          <w:p>
            <w:pPr>
              <w:textAlignment w:val="baseline"/>
              <w:rPr>
                <w:rFonts w:ascii="仿宋_GB2312" w:hAnsi="STHeiti" w:eastAsia="仿宋_GB2312"/>
                <w:sz w:val="18"/>
                <w:szCs w:val="18"/>
              </w:rPr>
            </w:pPr>
          </w:p>
        </w:tc>
        <w:tc>
          <w:tcPr>
            <w:tcW w:w="582"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联系电话</w:t>
            </w:r>
          </w:p>
        </w:tc>
        <w:tc>
          <w:tcPr>
            <w:tcW w:w="1087" w:type="pct"/>
            <w:gridSpan w:val="3"/>
            <w:vAlign w:val="center"/>
          </w:tcPr>
          <w:p>
            <w:pPr>
              <w:textAlignment w:val="baseline"/>
              <w:rPr>
                <w:rFonts w:hint="eastAsia" w:ascii="仿宋_GB2312" w:hAnsi="STHeiti" w:eastAsia="仿宋_GB2312"/>
                <w:sz w:val="18"/>
                <w:szCs w:val="18"/>
              </w:rPr>
            </w:pPr>
          </w:p>
        </w:tc>
        <w:tc>
          <w:tcPr>
            <w:tcW w:w="658" w:type="pct"/>
            <w:gridSpan w:val="2"/>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服装尺码</w:t>
            </w:r>
          </w:p>
          <w:p>
            <w:pPr>
              <w:jc w:val="center"/>
              <w:textAlignment w:val="baseline"/>
              <w:rPr>
                <w:rFonts w:ascii="仿宋_GB2312" w:hAnsi="STHeiti" w:eastAsia="仿宋_GB2312"/>
                <w:color w:val="FF0000"/>
                <w:sz w:val="18"/>
                <w:szCs w:val="18"/>
                <w:highlight w:val="yellow"/>
              </w:rPr>
            </w:pPr>
            <w:r>
              <w:rPr>
                <w:rFonts w:hint="eastAsia" w:ascii="仿宋_GB2312" w:hAnsi="STHeiti" w:eastAsia="仿宋_GB2312"/>
                <w:color w:val="FF0000"/>
                <w:sz w:val="20"/>
                <w:szCs w:val="20"/>
                <w:highlight w:val="yellow"/>
              </w:rPr>
              <w:t>（欧码）</w:t>
            </w:r>
          </w:p>
        </w:tc>
        <w:tc>
          <w:tcPr>
            <w:tcW w:w="489" w:type="pct"/>
            <w:gridSpan w:val="3"/>
            <w:vAlign w:val="center"/>
          </w:tcPr>
          <w:p>
            <w:pPr>
              <w:textAlignment w:val="baseline"/>
              <w:rPr>
                <w:rFonts w:ascii="仿宋_GB2312" w:hAnsi="STHeiti" w:eastAsia="仿宋_GB2312"/>
                <w:sz w:val="18"/>
                <w:szCs w:val="18"/>
              </w:rPr>
            </w:pPr>
          </w:p>
        </w:tc>
        <w:tc>
          <w:tcPr>
            <w:tcW w:w="540" w:type="pct"/>
            <w:gridSpan w:val="3"/>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鞋码</w:t>
            </w:r>
          </w:p>
          <w:p>
            <w:pPr>
              <w:jc w:val="center"/>
              <w:textAlignment w:val="baseline"/>
              <w:rPr>
                <w:rFonts w:ascii="仿宋_GB2312" w:hAnsi="STHeiti" w:eastAsia="仿宋_GB2312"/>
                <w:sz w:val="18"/>
                <w:szCs w:val="18"/>
              </w:rPr>
            </w:pPr>
            <w:r>
              <w:rPr>
                <w:rFonts w:hint="eastAsia" w:ascii="仿宋_GB2312" w:hAnsi="STHeiti" w:eastAsia="仿宋_GB2312"/>
                <w:color w:val="FF0000"/>
                <w:sz w:val="20"/>
                <w:szCs w:val="20"/>
                <w:highlight w:val="yellow"/>
              </w:rPr>
              <w:t>（美码）</w:t>
            </w:r>
          </w:p>
        </w:tc>
        <w:tc>
          <w:tcPr>
            <w:tcW w:w="470" w:type="pct"/>
            <w:gridSpan w:val="2"/>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gridSpan w:val="2"/>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助理教练</w:t>
            </w:r>
          </w:p>
        </w:tc>
        <w:tc>
          <w:tcPr>
            <w:tcW w:w="639" w:type="pct"/>
            <w:gridSpan w:val="3"/>
            <w:vAlign w:val="center"/>
          </w:tcPr>
          <w:p>
            <w:pPr>
              <w:textAlignment w:val="baseline"/>
              <w:rPr>
                <w:rFonts w:ascii="仿宋_GB2312" w:hAnsi="STHeiti" w:eastAsia="仿宋_GB2312"/>
                <w:sz w:val="18"/>
                <w:szCs w:val="18"/>
              </w:rPr>
            </w:pPr>
          </w:p>
        </w:tc>
        <w:tc>
          <w:tcPr>
            <w:tcW w:w="582"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联系电话</w:t>
            </w:r>
          </w:p>
        </w:tc>
        <w:tc>
          <w:tcPr>
            <w:tcW w:w="1087" w:type="pct"/>
            <w:gridSpan w:val="3"/>
            <w:vAlign w:val="center"/>
          </w:tcPr>
          <w:p>
            <w:pPr>
              <w:textAlignment w:val="baseline"/>
              <w:rPr>
                <w:rFonts w:hint="eastAsia" w:ascii="仿宋_GB2312" w:hAnsi="STHeiti" w:eastAsia="仿宋_GB2312"/>
                <w:sz w:val="18"/>
                <w:szCs w:val="18"/>
              </w:rPr>
            </w:pPr>
          </w:p>
        </w:tc>
        <w:tc>
          <w:tcPr>
            <w:tcW w:w="658" w:type="pct"/>
            <w:gridSpan w:val="2"/>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服装尺码</w:t>
            </w:r>
          </w:p>
          <w:p>
            <w:pPr>
              <w:jc w:val="center"/>
              <w:textAlignment w:val="baseline"/>
              <w:rPr>
                <w:rFonts w:ascii="仿宋_GB2312" w:hAnsi="STHeiti" w:eastAsia="仿宋_GB2312"/>
                <w:sz w:val="18"/>
                <w:szCs w:val="18"/>
              </w:rPr>
            </w:pPr>
            <w:r>
              <w:rPr>
                <w:rFonts w:hint="eastAsia" w:ascii="仿宋_GB2312" w:hAnsi="STHeiti" w:eastAsia="仿宋_GB2312"/>
                <w:color w:val="FF0000"/>
                <w:sz w:val="20"/>
                <w:szCs w:val="20"/>
                <w:highlight w:val="yellow"/>
              </w:rPr>
              <w:t>（欧码）</w:t>
            </w:r>
          </w:p>
        </w:tc>
        <w:tc>
          <w:tcPr>
            <w:tcW w:w="489" w:type="pct"/>
            <w:gridSpan w:val="3"/>
            <w:vAlign w:val="center"/>
          </w:tcPr>
          <w:p>
            <w:pPr>
              <w:textAlignment w:val="baseline"/>
              <w:rPr>
                <w:rFonts w:ascii="仿宋_GB2312" w:hAnsi="STHeiti" w:eastAsia="仿宋_GB2312"/>
                <w:sz w:val="18"/>
                <w:szCs w:val="18"/>
              </w:rPr>
            </w:pPr>
          </w:p>
        </w:tc>
        <w:tc>
          <w:tcPr>
            <w:tcW w:w="540" w:type="pct"/>
            <w:gridSpan w:val="3"/>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鞋码</w:t>
            </w:r>
          </w:p>
          <w:p>
            <w:pPr>
              <w:jc w:val="center"/>
              <w:textAlignment w:val="baseline"/>
              <w:rPr>
                <w:rFonts w:ascii="仿宋_GB2312" w:hAnsi="STHeiti" w:eastAsia="仿宋_GB2312"/>
                <w:sz w:val="18"/>
                <w:szCs w:val="18"/>
              </w:rPr>
            </w:pPr>
            <w:r>
              <w:rPr>
                <w:rFonts w:hint="eastAsia" w:ascii="仿宋_GB2312" w:hAnsi="STHeiti" w:eastAsia="仿宋_GB2312"/>
                <w:color w:val="FF0000"/>
                <w:sz w:val="20"/>
                <w:szCs w:val="20"/>
                <w:highlight w:val="yellow"/>
              </w:rPr>
              <w:t>（美码）</w:t>
            </w:r>
          </w:p>
        </w:tc>
        <w:tc>
          <w:tcPr>
            <w:tcW w:w="470" w:type="pct"/>
            <w:gridSpan w:val="2"/>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gridSpan w:val="2"/>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领队</w:t>
            </w:r>
          </w:p>
        </w:tc>
        <w:tc>
          <w:tcPr>
            <w:tcW w:w="639" w:type="pct"/>
            <w:gridSpan w:val="3"/>
            <w:vAlign w:val="center"/>
          </w:tcPr>
          <w:p>
            <w:pPr>
              <w:textAlignment w:val="baseline"/>
              <w:rPr>
                <w:rFonts w:ascii="仿宋_GB2312" w:hAnsi="STHeiti" w:eastAsia="仿宋_GB2312"/>
                <w:sz w:val="18"/>
                <w:szCs w:val="18"/>
              </w:rPr>
            </w:pPr>
          </w:p>
        </w:tc>
        <w:tc>
          <w:tcPr>
            <w:tcW w:w="582"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联系电话</w:t>
            </w:r>
          </w:p>
        </w:tc>
        <w:tc>
          <w:tcPr>
            <w:tcW w:w="1087" w:type="pct"/>
            <w:gridSpan w:val="3"/>
            <w:vAlign w:val="center"/>
          </w:tcPr>
          <w:p>
            <w:pPr>
              <w:textAlignment w:val="baseline"/>
              <w:rPr>
                <w:rFonts w:hint="eastAsia" w:ascii="仿宋_GB2312" w:hAnsi="STHeiti" w:eastAsia="仿宋_GB2312"/>
                <w:sz w:val="18"/>
                <w:szCs w:val="18"/>
              </w:rPr>
            </w:pPr>
          </w:p>
        </w:tc>
        <w:tc>
          <w:tcPr>
            <w:tcW w:w="658" w:type="pct"/>
            <w:gridSpan w:val="2"/>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服装尺码</w:t>
            </w:r>
          </w:p>
          <w:p>
            <w:pPr>
              <w:jc w:val="center"/>
              <w:textAlignment w:val="baseline"/>
              <w:rPr>
                <w:rFonts w:ascii="仿宋_GB2312" w:hAnsi="STHeiti" w:eastAsia="仿宋_GB2312"/>
                <w:sz w:val="18"/>
                <w:szCs w:val="18"/>
              </w:rPr>
            </w:pPr>
            <w:r>
              <w:rPr>
                <w:rFonts w:hint="eastAsia" w:ascii="仿宋_GB2312" w:hAnsi="STHeiti" w:eastAsia="仿宋_GB2312"/>
                <w:color w:val="FF0000"/>
                <w:sz w:val="20"/>
                <w:szCs w:val="20"/>
                <w:highlight w:val="yellow"/>
              </w:rPr>
              <w:t>（欧码）</w:t>
            </w:r>
          </w:p>
        </w:tc>
        <w:tc>
          <w:tcPr>
            <w:tcW w:w="489" w:type="pct"/>
            <w:gridSpan w:val="3"/>
            <w:vAlign w:val="center"/>
          </w:tcPr>
          <w:p>
            <w:pPr>
              <w:textAlignment w:val="baseline"/>
              <w:rPr>
                <w:rFonts w:ascii="仿宋_GB2312" w:hAnsi="STHeiti" w:eastAsia="仿宋_GB2312"/>
                <w:sz w:val="18"/>
                <w:szCs w:val="18"/>
              </w:rPr>
            </w:pPr>
          </w:p>
        </w:tc>
        <w:tc>
          <w:tcPr>
            <w:tcW w:w="540" w:type="pct"/>
            <w:gridSpan w:val="3"/>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鞋码</w:t>
            </w:r>
          </w:p>
          <w:p>
            <w:pPr>
              <w:jc w:val="center"/>
              <w:textAlignment w:val="baseline"/>
              <w:rPr>
                <w:rFonts w:ascii="仿宋_GB2312" w:hAnsi="STHeiti" w:eastAsia="仿宋_GB2312"/>
                <w:sz w:val="18"/>
                <w:szCs w:val="18"/>
              </w:rPr>
            </w:pPr>
            <w:r>
              <w:rPr>
                <w:rFonts w:hint="eastAsia" w:ascii="仿宋_GB2312" w:hAnsi="STHeiti" w:eastAsia="仿宋_GB2312"/>
                <w:color w:val="FF0000"/>
                <w:sz w:val="20"/>
                <w:szCs w:val="20"/>
                <w:highlight w:val="yellow"/>
              </w:rPr>
              <w:t>（美码）</w:t>
            </w:r>
          </w:p>
        </w:tc>
        <w:tc>
          <w:tcPr>
            <w:tcW w:w="470" w:type="pct"/>
            <w:gridSpan w:val="2"/>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gridSpan w:val="2"/>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队医</w:t>
            </w:r>
          </w:p>
        </w:tc>
        <w:tc>
          <w:tcPr>
            <w:tcW w:w="639" w:type="pct"/>
            <w:gridSpan w:val="3"/>
            <w:vAlign w:val="center"/>
          </w:tcPr>
          <w:p>
            <w:pPr>
              <w:textAlignment w:val="baseline"/>
              <w:rPr>
                <w:rFonts w:ascii="仿宋_GB2312" w:hAnsi="STHeiti" w:eastAsia="仿宋_GB2312"/>
                <w:sz w:val="18"/>
                <w:szCs w:val="18"/>
              </w:rPr>
            </w:pPr>
          </w:p>
        </w:tc>
        <w:tc>
          <w:tcPr>
            <w:tcW w:w="582"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联系电话</w:t>
            </w:r>
          </w:p>
        </w:tc>
        <w:tc>
          <w:tcPr>
            <w:tcW w:w="3245" w:type="pct"/>
            <w:gridSpan w:val="13"/>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54"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6"/>
                <w:szCs w:val="16"/>
              </w:rPr>
              <w:t>编号</w:t>
            </w:r>
          </w:p>
        </w:tc>
        <w:tc>
          <w:tcPr>
            <w:tcW w:w="439" w:type="pct"/>
            <w:gridSpan w:val="2"/>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姓名</w:t>
            </w:r>
          </w:p>
        </w:tc>
        <w:tc>
          <w:tcPr>
            <w:tcW w:w="1061" w:type="pct"/>
            <w:gridSpan w:val="3"/>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身份证号</w:t>
            </w:r>
          </w:p>
        </w:tc>
        <w:tc>
          <w:tcPr>
            <w:tcW w:w="610"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手机号</w:t>
            </w:r>
          </w:p>
        </w:tc>
        <w:tc>
          <w:tcPr>
            <w:tcW w:w="272"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比赛</w:t>
            </w:r>
          </w:p>
          <w:p>
            <w:pPr>
              <w:jc w:val="center"/>
              <w:textAlignment w:val="baseline"/>
              <w:rPr>
                <w:rFonts w:ascii="仿宋_GB2312" w:hAnsi="STHeiti" w:eastAsia="仿宋_GB2312"/>
                <w:b/>
                <w:bCs/>
                <w:sz w:val="18"/>
                <w:szCs w:val="18"/>
              </w:rPr>
            </w:pPr>
            <w:r>
              <w:rPr>
                <w:rFonts w:hint="eastAsia" w:ascii="仿宋_GB2312" w:hAnsi="STHeiti" w:eastAsia="仿宋_GB2312"/>
                <w:sz w:val="18"/>
                <w:szCs w:val="18"/>
              </w:rPr>
              <w:t>号码</w:t>
            </w:r>
          </w:p>
        </w:tc>
        <w:tc>
          <w:tcPr>
            <w:tcW w:w="728" w:type="pct"/>
            <w:gridSpan w:val="2"/>
            <w:vAlign w:val="center"/>
          </w:tcPr>
          <w:p>
            <w:pPr>
              <w:jc w:val="center"/>
              <w:textAlignment w:val="baseline"/>
              <w:rPr>
                <w:rFonts w:ascii="仿宋_GB2312" w:hAnsi="STHeiti" w:eastAsia="仿宋_GB2312"/>
                <w:sz w:val="16"/>
                <w:szCs w:val="16"/>
              </w:rPr>
            </w:pPr>
            <w:r>
              <w:rPr>
                <w:rFonts w:hint="eastAsia" w:ascii="仿宋_GB2312" w:hAnsi="STHeiti" w:eastAsia="仿宋_GB2312"/>
                <w:sz w:val="16"/>
                <w:szCs w:val="16"/>
              </w:rPr>
              <w:t>服装</w:t>
            </w:r>
          </w:p>
          <w:p>
            <w:pPr>
              <w:jc w:val="center"/>
              <w:textAlignment w:val="baseline"/>
              <w:rPr>
                <w:rFonts w:ascii="仿宋_GB2312" w:hAnsi="STHeiti" w:eastAsia="仿宋_GB2312"/>
                <w:sz w:val="16"/>
                <w:szCs w:val="16"/>
              </w:rPr>
            </w:pPr>
            <w:r>
              <w:rPr>
                <w:rFonts w:hint="eastAsia" w:ascii="仿宋_GB2312" w:hAnsi="STHeiti" w:eastAsia="仿宋_GB2312"/>
                <w:sz w:val="16"/>
                <w:szCs w:val="16"/>
              </w:rPr>
              <w:t>尺码</w:t>
            </w:r>
          </w:p>
        </w:tc>
        <w:tc>
          <w:tcPr>
            <w:tcW w:w="420" w:type="pct"/>
            <w:gridSpan w:val="3"/>
            <w:vAlign w:val="center"/>
          </w:tcPr>
          <w:p>
            <w:pPr>
              <w:jc w:val="center"/>
              <w:textAlignment w:val="baseline"/>
              <w:rPr>
                <w:rFonts w:ascii="仿宋_GB2312" w:hAnsi="STHeiti" w:eastAsia="仿宋_GB2312"/>
                <w:sz w:val="16"/>
                <w:szCs w:val="16"/>
              </w:rPr>
            </w:pPr>
            <w:r>
              <w:rPr>
                <w:rFonts w:hint="eastAsia" w:ascii="仿宋_GB2312" w:hAnsi="STHeiti" w:eastAsia="仿宋_GB2312"/>
                <w:sz w:val="16"/>
                <w:szCs w:val="16"/>
              </w:rPr>
              <w:t>三围</w:t>
            </w:r>
          </w:p>
          <w:p>
            <w:pPr>
              <w:jc w:val="center"/>
              <w:textAlignment w:val="baseline"/>
              <w:rPr>
                <w:rFonts w:ascii="仿宋_GB2312" w:hAnsi="STHeiti" w:eastAsia="仿宋_GB2312"/>
                <w:color w:val="FF0000"/>
                <w:sz w:val="18"/>
                <w:szCs w:val="18"/>
              </w:rPr>
            </w:pPr>
            <w:r>
              <w:rPr>
                <w:rFonts w:ascii="仿宋_GB2312" w:hAnsi="STHeiti" w:eastAsia="仿宋_GB2312"/>
                <w:sz w:val="16"/>
                <w:szCs w:val="16"/>
              </w:rPr>
              <w:t>(胸/腰/臀)</w:t>
            </w:r>
          </w:p>
        </w:tc>
        <w:tc>
          <w:tcPr>
            <w:tcW w:w="607" w:type="pct"/>
            <w:gridSpan w:val="3"/>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鞋码</w:t>
            </w:r>
          </w:p>
          <w:p>
            <w:pPr>
              <w:jc w:val="center"/>
              <w:textAlignment w:val="baseline"/>
              <w:rPr>
                <w:rFonts w:ascii="仿宋_GB2312" w:hAnsi="STHeiti" w:eastAsia="仿宋_GB2312"/>
                <w:b/>
                <w:bCs/>
                <w:sz w:val="18"/>
                <w:szCs w:val="18"/>
              </w:rPr>
            </w:pPr>
            <w:r>
              <w:rPr>
                <w:rFonts w:hint="eastAsia" w:ascii="仿宋_GB2312" w:hAnsi="STHeiti" w:eastAsia="仿宋_GB2312"/>
                <w:color w:val="FF0000"/>
                <w:sz w:val="18"/>
                <w:szCs w:val="18"/>
                <w:highlight w:val="yellow"/>
              </w:rPr>
              <w:t>美码</w:t>
            </w:r>
          </w:p>
        </w:tc>
        <w:tc>
          <w:tcPr>
            <w:tcW w:w="331" w:type="pct"/>
            <w:gridSpan w:val="2"/>
            <w:vAlign w:val="center"/>
          </w:tcPr>
          <w:p>
            <w:pPr>
              <w:jc w:val="center"/>
              <w:textAlignment w:val="baseline"/>
              <w:rPr>
                <w:rFonts w:hint="eastAsia" w:ascii="仿宋_GB2312" w:hAnsi="STHeiti" w:eastAsia="仿宋_GB2312"/>
                <w:sz w:val="18"/>
                <w:szCs w:val="18"/>
              </w:rPr>
            </w:pPr>
            <w:r>
              <w:rPr>
                <w:rFonts w:hint="eastAsia" w:ascii="仿宋_GB2312" w:hAnsi="STHeiti" w:eastAsia="仿宋_GB2312"/>
                <w:sz w:val="18"/>
                <w:szCs w:val="18"/>
              </w:rPr>
              <w:t>年级</w:t>
            </w:r>
          </w:p>
        </w:tc>
        <w:tc>
          <w:tcPr>
            <w:tcW w:w="274" w:type="pct"/>
            <w:vAlign w:val="center"/>
          </w:tcPr>
          <w:p>
            <w:pPr>
              <w:jc w:val="center"/>
              <w:textAlignment w:val="baseline"/>
              <w:rPr>
                <w:rFonts w:hint="eastAsia" w:ascii="仿宋_GB2312" w:hAnsi="STHeiti" w:eastAsia="仿宋_GB2312"/>
                <w:sz w:val="18"/>
                <w:szCs w:val="18"/>
                <w:lang w:eastAsia="zh-CN"/>
              </w:rPr>
            </w:pPr>
            <w:r>
              <w:rPr>
                <w:rFonts w:hint="eastAsia" w:ascii="仿宋_GB2312" w:hAnsi="STHeiti" w:eastAsia="仿宋_GB2312"/>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1</w:t>
            </w:r>
          </w:p>
        </w:tc>
        <w:tc>
          <w:tcPr>
            <w:tcW w:w="439" w:type="pct"/>
            <w:gridSpan w:val="2"/>
            <w:vAlign w:val="center"/>
          </w:tcPr>
          <w:p>
            <w:pPr>
              <w:textAlignment w:val="baseline"/>
              <w:rPr>
                <w:rFonts w:hint="eastAsia" w:ascii="仿宋_GB2312" w:hAnsi="STHeiti" w:eastAsia="仿宋_GB2312"/>
                <w:sz w:val="18"/>
                <w:szCs w:val="18"/>
              </w:rPr>
            </w:pPr>
          </w:p>
        </w:tc>
        <w:tc>
          <w:tcPr>
            <w:tcW w:w="1061" w:type="pct"/>
            <w:gridSpan w:val="3"/>
            <w:vAlign w:val="center"/>
          </w:tcPr>
          <w:p>
            <w:pPr>
              <w:textAlignment w:val="baseline"/>
              <w:rPr>
                <w:rFonts w:hint="eastAsia" w:ascii="仿宋_GB2312" w:hAnsi="STHeiti" w:eastAsia="仿宋_GB2312"/>
                <w:sz w:val="18"/>
                <w:szCs w:val="18"/>
              </w:rPr>
            </w:pPr>
          </w:p>
        </w:tc>
        <w:tc>
          <w:tcPr>
            <w:tcW w:w="610" w:type="pct"/>
            <w:vAlign w:val="center"/>
          </w:tcPr>
          <w:p>
            <w:pPr>
              <w:textAlignment w:val="baseline"/>
              <w:rPr>
                <w:rFonts w:hint="eastAsia" w:ascii="仿宋_GB2312" w:hAnsi="STHeiti" w:eastAsia="仿宋_GB2312"/>
                <w:sz w:val="18"/>
                <w:szCs w:val="18"/>
              </w:rPr>
            </w:pPr>
          </w:p>
        </w:tc>
        <w:tc>
          <w:tcPr>
            <w:tcW w:w="272" w:type="pct"/>
            <w:vAlign w:val="center"/>
          </w:tcPr>
          <w:p>
            <w:pPr>
              <w:textAlignment w:val="baseline"/>
              <w:rPr>
                <w:rFonts w:hint="eastAsia" w:ascii="仿宋_GB2312" w:hAnsi="STHeiti" w:eastAsia="仿宋_GB2312"/>
                <w:sz w:val="18"/>
                <w:szCs w:val="18"/>
              </w:rPr>
            </w:pPr>
          </w:p>
        </w:tc>
        <w:tc>
          <w:tcPr>
            <w:tcW w:w="728" w:type="pct"/>
            <w:gridSpan w:val="2"/>
            <w:vAlign w:val="center"/>
          </w:tcPr>
          <w:p>
            <w:pPr>
              <w:textAlignment w:val="baseline"/>
              <w:rPr>
                <w:rFonts w:eastAsia="仿宋_GB2312" w:asciiTheme="minorHAnsi" w:hAnsiTheme="minorHAnsi"/>
                <w:sz w:val="18"/>
                <w:szCs w:val="18"/>
              </w:rPr>
            </w:pPr>
          </w:p>
        </w:tc>
        <w:tc>
          <w:tcPr>
            <w:tcW w:w="420" w:type="pct"/>
            <w:gridSpan w:val="3"/>
            <w:vAlign w:val="center"/>
          </w:tcPr>
          <w:p>
            <w:pPr>
              <w:textAlignment w:val="baseline"/>
              <w:rPr>
                <w:rFonts w:hint="eastAsia" w:eastAsia="仿宋_GB2312" w:asciiTheme="minorHAnsi" w:hAnsiTheme="minorHAnsi"/>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hint="eastAsia"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2</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hint="eastAsia" w:ascii="仿宋_GB2312" w:hAnsi="STHeiti" w:eastAsia="仿宋_GB2312"/>
                <w:sz w:val="18"/>
                <w:szCs w:val="18"/>
              </w:rPr>
            </w:pPr>
          </w:p>
        </w:tc>
        <w:tc>
          <w:tcPr>
            <w:tcW w:w="272" w:type="pct"/>
            <w:vAlign w:val="center"/>
          </w:tcPr>
          <w:p>
            <w:pPr>
              <w:textAlignment w:val="baseline"/>
              <w:rPr>
                <w:rFonts w:hint="eastAsia" w:ascii="仿宋_GB2312" w:hAnsi="STHeiti" w:eastAsia="仿宋_GB2312"/>
                <w:sz w:val="18"/>
                <w:szCs w:val="18"/>
              </w:rPr>
            </w:pPr>
          </w:p>
        </w:tc>
        <w:tc>
          <w:tcPr>
            <w:tcW w:w="728" w:type="pct"/>
            <w:gridSpan w:val="2"/>
            <w:vAlign w:val="center"/>
          </w:tcPr>
          <w:p>
            <w:pPr>
              <w:textAlignment w:val="baseline"/>
              <w:rPr>
                <w:rFonts w:ascii="仿宋_GB2312" w:hAnsi="STHeiti" w:eastAsia="仿宋_GB2312"/>
                <w:b/>
                <w:bCs/>
                <w:sz w:val="18"/>
                <w:szCs w:val="18"/>
              </w:rPr>
            </w:pPr>
          </w:p>
        </w:tc>
        <w:tc>
          <w:tcPr>
            <w:tcW w:w="420" w:type="pct"/>
            <w:gridSpan w:val="3"/>
            <w:vAlign w:val="center"/>
          </w:tcPr>
          <w:p>
            <w:pPr>
              <w:textAlignment w:val="baseline"/>
              <w:rPr>
                <w:rFonts w:hint="eastAsia"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hint="eastAsia"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3</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ascii="仿宋_GB2312" w:hAnsi="STHeiti" w:eastAsia="仿宋_GB2312"/>
                <w:sz w:val="18"/>
                <w:szCs w:val="18"/>
              </w:rPr>
            </w:pPr>
          </w:p>
        </w:tc>
        <w:tc>
          <w:tcPr>
            <w:tcW w:w="272" w:type="pct"/>
            <w:vAlign w:val="center"/>
          </w:tcPr>
          <w:p>
            <w:pPr>
              <w:textAlignment w:val="baseline"/>
              <w:rPr>
                <w:rFonts w:hint="eastAsia" w:ascii="仿宋_GB2312" w:hAnsi="STHeiti" w:eastAsia="仿宋_GB2312"/>
                <w:sz w:val="18"/>
                <w:szCs w:val="18"/>
              </w:rPr>
            </w:pPr>
          </w:p>
        </w:tc>
        <w:tc>
          <w:tcPr>
            <w:tcW w:w="728" w:type="pct"/>
            <w:gridSpan w:val="2"/>
            <w:vAlign w:val="center"/>
          </w:tcPr>
          <w:p>
            <w:pPr>
              <w:textAlignment w:val="baseline"/>
              <w:rPr>
                <w:rFonts w:ascii="仿宋_GB2312" w:hAnsi="STHeiti" w:eastAsia="仿宋_GB2312"/>
                <w:sz w:val="18"/>
                <w:szCs w:val="18"/>
              </w:rPr>
            </w:pPr>
          </w:p>
        </w:tc>
        <w:tc>
          <w:tcPr>
            <w:tcW w:w="420" w:type="pct"/>
            <w:gridSpan w:val="3"/>
            <w:vAlign w:val="center"/>
          </w:tcPr>
          <w:p>
            <w:pPr>
              <w:textAlignment w:val="baseline"/>
              <w:rPr>
                <w:rFonts w:hint="eastAsia"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hint="eastAsia"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4</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ascii="仿宋_GB2312" w:hAnsi="STHeiti" w:eastAsia="仿宋_GB2312"/>
                <w:sz w:val="18"/>
                <w:szCs w:val="18"/>
              </w:rPr>
            </w:pPr>
          </w:p>
        </w:tc>
        <w:tc>
          <w:tcPr>
            <w:tcW w:w="272" w:type="pct"/>
            <w:vAlign w:val="center"/>
          </w:tcPr>
          <w:p>
            <w:pPr>
              <w:textAlignment w:val="baseline"/>
              <w:rPr>
                <w:rFonts w:hint="eastAsia" w:ascii="仿宋_GB2312" w:hAnsi="STHeiti" w:eastAsia="仿宋_GB2312"/>
                <w:sz w:val="18"/>
                <w:szCs w:val="18"/>
              </w:rPr>
            </w:pPr>
          </w:p>
        </w:tc>
        <w:tc>
          <w:tcPr>
            <w:tcW w:w="728" w:type="pct"/>
            <w:gridSpan w:val="2"/>
            <w:vAlign w:val="center"/>
          </w:tcPr>
          <w:p>
            <w:pPr>
              <w:textAlignment w:val="baseline"/>
              <w:rPr>
                <w:rFonts w:ascii="仿宋_GB2312" w:hAnsi="STHeiti" w:eastAsia="仿宋_GB2312"/>
                <w:sz w:val="18"/>
                <w:szCs w:val="18"/>
              </w:rPr>
            </w:pPr>
          </w:p>
        </w:tc>
        <w:tc>
          <w:tcPr>
            <w:tcW w:w="420" w:type="pct"/>
            <w:gridSpan w:val="3"/>
            <w:vAlign w:val="center"/>
          </w:tcPr>
          <w:p>
            <w:pPr>
              <w:textAlignment w:val="baseline"/>
              <w:rPr>
                <w:rFonts w:hint="eastAsia"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hint="eastAsia"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5</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ascii="仿宋_GB2312" w:hAnsi="STHeiti" w:eastAsia="仿宋_GB2312"/>
                <w:sz w:val="18"/>
                <w:szCs w:val="18"/>
              </w:rPr>
            </w:pPr>
          </w:p>
        </w:tc>
        <w:tc>
          <w:tcPr>
            <w:tcW w:w="272" w:type="pct"/>
            <w:vAlign w:val="center"/>
          </w:tcPr>
          <w:p>
            <w:pPr>
              <w:textAlignment w:val="baseline"/>
              <w:rPr>
                <w:rFonts w:hint="eastAsia" w:ascii="仿宋_GB2312" w:hAnsi="STHeiti" w:eastAsia="仿宋_GB2312"/>
                <w:sz w:val="18"/>
                <w:szCs w:val="18"/>
              </w:rPr>
            </w:pPr>
          </w:p>
        </w:tc>
        <w:tc>
          <w:tcPr>
            <w:tcW w:w="728" w:type="pct"/>
            <w:gridSpan w:val="2"/>
            <w:vAlign w:val="center"/>
          </w:tcPr>
          <w:p>
            <w:pPr>
              <w:textAlignment w:val="baseline"/>
              <w:rPr>
                <w:rFonts w:ascii="仿宋_GB2312" w:hAnsi="STHeiti" w:eastAsia="仿宋_GB2312"/>
                <w:sz w:val="18"/>
                <w:szCs w:val="18"/>
              </w:rPr>
            </w:pPr>
          </w:p>
        </w:tc>
        <w:tc>
          <w:tcPr>
            <w:tcW w:w="420" w:type="pct"/>
            <w:gridSpan w:val="3"/>
            <w:vAlign w:val="center"/>
          </w:tcPr>
          <w:p>
            <w:pPr>
              <w:textAlignment w:val="baseline"/>
              <w:rPr>
                <w:rFonts w:hint="eastAsia"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6</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ascii="仿宋_GB2312" w:hAnsi="STHeiti" w:eastAsia="仿宋_GB2312"/>
                <w:sz w:val="18"/>
                <w:szCs w:val="18"/>
              </w:rPr>
            </w:pPr>
          </w:p>
        </w:tc>
        <w:tc>
          <w:tcPr>
            <w:tcW w:w="272" w:type="pct"/>
            <w:vAlign w:val="center"/>
          </w:tcPr>
          <w:p>
            <w:pPr>
              <w:textAlignment w:val="baseline"/>
              <w:rPr>
                <w:rFonts w:hint="eastAsia" w:ascii="仿宋_GB2312" w:hAnsi="STHeiti" w:eastAsia="仿宋_GB2312"/>
                <w:sz w:val="18"/>
                <w:szCs w:val="18"/>
              </w:rPr>
            </w:pPr>
            <w:r>
              <w:rPr>
                <w:rFonts w:ascii="仿宋_GB2312" w:hAnsi="STHeiti" w:eastAsia="仿宋_GB2312"/>
                <w:sz w:val="18"/>
                <w:szCs w:val="18"/>
              </w:rPr>
              <w:t xml:space="preserve"> </w:t>
            </w:r>
          </w:p>
        </w:tc>
        <w:tc>
          <w:tcPr>
            <w:tcW w:w="728" w:type="pct"/>
            <w:gridSpan w:val="2"/>
            <w:vAlign w:val="center"/>
          </w:tcPr>
          <w:p>
            <w:pPr>
              <w:textAlignment w:val="baseline"/>
              <w:rPr>
                <w:rFonts w:ascii="仿宋_GB2312" w:hAnsi="STHeiti" w:eastAsia="仿宋_GB2312"/>
                <w:sz w:val="18"/>
                <w:szCs w:val="18"/>
              </w:rPr>
            </w:pPr>
          </w:p>
        </w:tc>
        <w:tc>
          <w:tcPr>
            <w:tcW w:w="420" w:type="pct"/>
            <w:gridSpan w:val="3"/>
            <w:vAlign w:val="center"/>
          </w:tcPr>
          <w:p>
            <w:pPr>
              <w:textAlignment w:val="baseline"/>
              <w:rPr>
                <w:rFonts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7</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ascii="仿宋_GB2312" w:hAnsi="STHeiti" w:eastAsia="仿宋_GB2312"/>
                <w:sz w:val="18"/>
                <w:szCs w:val="18"/>
              </w:rPr>
            </w:pPr>
          </w:p>
        </w:tc>
        <w:tc>
          <w:tcPr>
            <w:tcW w:w="272" w:type="pct"/>
            <w:vAlign w:val="center"/>
          </w:tcPr>
          <w:p>
            <w:pPr>
              <w:textAlignment w:val="baseline"/>
              <w:rPr>
                <w:rFonts w:ascii="仿宋_GB2312" w:hAnsi="STHeiti" w:eastAsia="仿宋_GB2312"/>
                <w:sz w:val="18"/>
                <w:szCs w:val="18"/>
              </w:rPr>
            </w:pPr>
          </w:p>
        </w:tc>
        <w:tc>
          <w:tcPr>
            <w:tcW w:w="728" w:type="pct"/>
            <w:gridSpan w:val="2"/>
            <w:vAlign w:val="center"/>
          </w:tcPr>
          <w:p>
            <w:pPr>
              <w:textAlignment w:val="baseline"/>
              <w:rPr>
                <w:rFonts w:ascii="仿宋_GB2312" w:hAnsi="STHeiti" w:eastAsia="仿宋_GB2312"/>
                <w:sz w:val="18"/>
                <w:szCs w:val="18"/>
              </w:rPr>
            </w:pPr>
          </w:p>
        </w:tc>
        <w:tc>
          <w:tcPr>
            <w:tcW w:w="420" w:type="pct"/>
            <w:gridSpan w:val="3"/>
            <w:vAlign w:val="center"/>
          </w:tcPr>
          <w:p>
            <w:pPr>
              <w:textAlignment w:val="baseline"/>
              <w:rPr>
                <w:rFonts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8</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ascii="仿宋_GB2312" w:hAnsi="STHeiti" w:eastAsia="仿宋_GB2312"/>
                <w:sz w:val="18"/>
                <w:szCs w:val="18"/>
              </w:rPr>
            </w:pPr>
          </w:p>
        </w:tc>
        <w:tc>
          <w:tcPr>
            <w:tcW w:w="272" w:type="pct"/>
            <w:vAlign w:val="center"/>
          </w:tcPr>
          <w:p>
            <w:pPr>
              <w:textAlignment w:val="baseline"/>
              <w:rPr>
                <w:rFonts w:ascii="仿宋_GB2312" w:hAnsi="STHeiti" w:eastAsia="仿宋_GB2312"/>
                <w:sz w:val="18"/>
                <w:szCs w:val="18"/>
              </w:rPr>
            </w:pPr>
          </w:p>
        </w:tc>
        <w:tc>
          <w:tcPr>
            <w:tcW w:w="728" w:type="pct"/>
            <w:gridSpan w:val="2"/>
            <w:vAlign w:val="center"/>
          </w:tcPr>
          <w:p>
            <w:pPr>
              <w:textAlignment w:val="baseline"/>
              <w:rPr>
                <w:rFonts w:ascii="仿宋_GB2312" w:hAnsi="STHeiti" w:eastAsia="仿宋_GB2312"/>
                <w:sz w:val="18"/>
                <w:szCs w:val="18"/>
              </w:rPr>
            </w:pPr>
          </w:p>
        </w:tc>
        <w:tc>
          <w:tcPr>
            <w:tcW w:w="420" w:type="pct"/>
            <w:gridSpan w:val="3"/>
            <w:vAlign w:val="center"/>
          </w:tcPr>
          <w:p>
            <w:pPr>
              <w:textAlignment w:val="baseline"/>
              <w:rPr>
                <w:rFonts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9</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ascii="仿宋_GB2312" w:hAnsi="STHeiti" w:eastAsia="仿宋_GB2312"/>
                <w:sz w:val="18"/>
                <w:szCs w:val="18"/>
              </w:rPr>
            </w:pPr>
          </w:p>
        </w:tc>
        <w:tc>
          <w:tcPr>
            <w:tcW w:w="272" w:type="pct"/>
            <w:vAlign w:val="center"/>
          </w:tcPr>
          <w:p>
            <w:pPr>
              <w:textAlignment w:val="baseline"/>
              <w:rPr>
                <w:rFonts w:ascii="仿宋_GB2312" w:hAnsi="STHeiti" w:eastAsia="仿宋_GB2312"/>
                <w:sz w:val="18"/>
                <w:szCs w:val="18"/>
              </w:rPr>
            </w:pPr>
          </w:p>
        </w:tc>
        <w:tc>
          <w:tcPr>
            <w:tcW w:w="728" w:type="pct"/>
            <w:gridSpan w:val="2"/>
            <w:vAlign w:val="center"/>
          </w:tcPr>
          <w:p>
            <w:pPr>
              <w:textAlignment w:val="baseline"/>
              <w:rPr>
                <w:rFonts w:ascii="仿宋_GB2312" w:hAnsi="STHeiti" w:eastAsia="仿宋_GB2312"/>
                <w:sz w:val="18"/>
                <w:szCs w:val="18"/>
              </w:rPr>
            </w:pPr>
          </w:p>
        </w:tc>
        <w:tc>
          <w:tcPr>
            <w:tcW w:w="420" w:type="pct"/>
            <w:gridSpan w:val="3"/>
            <w:vAlign w:val="center"/>
          </w:tcPr>
          <w:p>
            <w:pPr>
              <w:textAlignment w:val="baseline"/>
              <w:rPr>
                <w:rFonts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1</w:t>
            </w:r>
            <w:r>
              <w:rPr>
                <w:rFonts w:ascii="仿宋_GB2312" w:hAnsi="STHeiti" w:eastAsia="仿宋_GB2312"/>
                <w:sz w:val="18"/>
                <w:szCs w:val="18"/>
              </w:rPr>
              <w:t>0</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ascii="仿宋_GB2312" w:hAnsi="STHeiti" w:eastAsia="仿宋_GB2312"/>
                <w:sz w:val="18"/>
                <w:szCs w:val="18"/>
              </w:rPr>
            </w:pPr>
          </w:p>
        </w:tc>
        <w:tc>
          <w:tcPr>
            <w:tcW w:w="272" w:type="pct"/>
            <w:vAlign w:val="center"/>
          </w:tcPr>
          <w:p>
            <w:pPr>
              <w:textAlignment w:val="baseline"/>
              <w:rPr>
                <w:rFonts w:ascii="仿宋_GB2312" w:hAnsi="STHeiti" w:eastAsia="仿宋_GB2312"/>
                <w:sz w:val="18"/>
                <w:szCs w:val="18"/>
              </w:rPr>
            </w:pPr>
          </w:p>
        </w:tc>
        <w:tc>
          <w:tcPr>
            <w:tcW w:w="728" w:type="pct"/>
            <w:gridSpan w:val="2"/>
            <w:vAlign w:val="center"/>
          </w:tcPr>
          <w:p>
            <w:pPr>
              <w:textAlignment w:val="baseline"/>
              <w:rPr>
                <w:rFonts w:ascii="仿宋_GB2312" w:hAnsi="STHeiti" w:eastAsia="仿宋_GB2312"/>
                <w:sz w:val="18"/>
                <w:szCs w:val="18"/>
              </w:rPr>
            </w:pPr>
          </w:p>
        </w:tc>
        <w:tc>
          <w:tcPr>
            <w:tcW w:w="420" w:type="pct"/>
            <w:gridSpan w:val="3"/>
            <w:vAlign w:val="center"/>
          </w:tcPr>
          <w:p>
            <w:pPr>
              <w:textAlignment w:val="baseline"/>
              <w:rPr>
                <w:rFonts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54"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1</w:t>
            </w:r>
            <w:r>
              <w:rPr>
                <w:rFonts w:ascii="仿宋_GB2312" w:hAnsi="STHeiti" w:eastAsia="仿宋_GB2312"/>
                <w:sz w:val="18"/>
                <w:szCs w:val="18"/>
              </w:rPr>
              <w:t>1</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ascii="仿宋_GB2312" w:hAnsi="STHeiti" w:eastAsia="仿宋_GB2312"/>
                <w:sz w:val="18"/>
                <w:szCs w:val="18"/>
              </w:rPr>
            </w:pPr>
          </w:p>
        </w:tc>
        <w:tc>
          <w:tcPr>
            <w:tcW w:w="272" w:type="pct"/>
            <w:vAlign w:val="center"/>
          </w:tcPr>
          <w:p>
            <w:pPr>
              <w:textAlignment w:val="baseline"/>
              <w:rPr>
                <w:rFonts w:ascii="仿宋_GB2312" w:hAnsi="STHeiti" w:eastAsia="仿宋_GB2312"/>
                <w:sz w:val="18"/>
                <w:szCs w:val="18"/>
              </w:rPr>
            </w:pPr>
          </w:p>
        </w:tc>
        <w:tc>
          <w:tcPr>
            <w:tcW w:w="728" w:type="pct"/>
            <w:gridSpan w:val="2"/>
            <w:vAlign w:val="center"/>
          </w:tcPr>
          <w:p>
            <w:pPr>
              <w:textAlignment w:val="baseline"/>
              <w:rPr>
                <w:rFonts w:ascii="仿宋_GB2312" w:hAnsi="STHeiti" w:eastAsia="仿宋_GB2312"/>
                <w:sz w:val="18"/>
                <w:szCs w:val="18"/>
              </w:rPr>
            </w:pPr>
          </w:p>
        </w:tc>
        <w:tc>
          <w:tcPr>
            <w:tcW w:w="420" w:type="pct"/>
            <w:gridSpan w:val="3"/>
            <w:vAlign w:val="center"/>
          </w:tcPr>
          <w:p>
            <w:pPr>
              <w:textAlignment w:val="baseline"/>
              <w:rPr>
                <w:rFonts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8"/>
                <w:szCs w:val="18"/>
              </w:rPr>
            </w:pPr>
            <w:r>
              <w:rPr>
                <w:rFonts w:hint="eastAsia" w:ascii="仿宋_GB2312" w:hAnsi="STHeiti" w:eastAsia="仿宋_GB2312"/>
                <w:sz w:val="18"/>
                <w:szCs w:val="18"/>
              </w:rPr>
              <w:t>1</w:t>
            </w:r>
            <w:r>
              <w:rPr>
                <w:rFonts w:ascii="仿宋_GB2312" w:hAnsi="STHeiti" w:eastAsia="仿宋_GB2312"/>
                <w:sz w:val="18"/>
                <w:szCs w:val="18"/>
              </w:rPr>
              <w:t>2</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ascii="仿宋_GB2312" w:hAnsi="STHeiti" w:eastAsia="仿宋_GB2312"/>
                <w:sz w:val="18"/>
                <w:szCs w:val="18"/>
              </w:rPr>
            </w:pPr>
          </w:p>
        </w:tc>
        <w:tc>
          <w:tcPr>
            <w:tcW w:w="272" w:type="pct"/>
            <w:vAlign w:val="center"/>
          </w:tcPr>
          <w:p>
            <w:pPr>
              <w:textAlignment w:val="baseline"/>
              <w:rPr>
                <w:rFonts w:ascii="仿宋_GB2312" w:hAnsi="STHeiti" w:eastAsia="仿宋_GB2312"/>
                <w:sz w:val="18"/>
                <w:szCs w:val="18"/>
              </w:rPr>
            </w:pPr>
          </w:p>
        </w:tc>
        <w:tc>
          <w:tcPr>
            <w:tcW w:w="728" w:type="pct"/>
            <w:gridSpan w:val="2"/>
            <w:vAlign w:val="center"/>
          </w:tcPr>
          <w:p>
            <w:pPr>
              <w:textAlignment w:val="baseline"/>
              <w:rPr>
                <w:rFonts w:ascii="仿宋_GB2312" w:hAnsi="STHeiti" w:eastAsia="仿宋_GB2312"/>
                <w:sz w:val="18"/>
                <w:szCs w:val="18"/>
              </w:rPr>
            </w:pPr>
          </w:p>
        </w:tc>
        <w:tc>
          <w:tcPr>
            <w:tcW w:w="420" w:type="pct"/>
            <w:gridSpan w:val="3"/>
            <w:vAlign w:val="center"/>
          </w:tcPr>
          <w:p>
            <w:pPr>
              <w:textAlignment w:val="baseline"/>
              <w:rPr>
                <w:rFonts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6"/>
                <w:szCs w:val="16"/>
              </w:rPr>
            </w:pPr>
            <w:r>
              <w:rPr>
                <w:rFonts w:hint="eastAsia" w:ascii="仿宋_GB2312" w:hAnsi="STHeiti" w:eastAsia="仿宋_GB2312"/>
                <w:sz w:val="16"/>
                <w:szCs w:val="16"/>
              </w:rPr>
              <w:t>备选</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ascii="仿宋_GB2312" w:hAnsi="STHeiti" w:eastAsia="仿宋_GB2312"/>
                <w:sz w:val="18"/>
                <w:szCs w:val="18"/>
              </w:rPr>
            </w:pPr>
          </w:p>
        </w:tc>
        <w:tc>
          <w:tcPr>
            <w:tcW w:w="272" w:type="pct"/>
            <w:vAlign w:val="center"/>
          </w:tcPr>
          <w:p>
            <w:pPr>
              <w:textAlignment w:val="baseline"/>
              <w:rPr>
                <w:rFonts w:ascii="仿宋_GB2312" w:hAnsi="STHeiti" w:eastAsia="仿宋_GB2312"/>
                <w:sz w:val="18"/>
                <w:szCs w:val="18"/>
              </w:rPr>
            </w:pPr>
          </w:p>
        </w:tc>
        <w:tc>
          <w:tcPr>
            <w:tcW w:w="728" w:type="pct"/>
            <w:gridSpan w:val="2"/>
            <w:vAlign w:val="center"/>
          </w:tcPr>
          <w:p>
            <w:pPr>
              <w:textAlignment w:val="baseline"/>
              <w:rPr>
                <w:rFonts w:ascii="仿宋_GB2312" w:hAnsi="STHeiti" w:eastAsia="仿宋_GB2312"/>
                <w:sz w:val="18"/>
                <w:szCs w:val="18"/>
              </w:rPr>
            </w:pPr>
          </w:p>
        </w:tc>
        <w:tc>
          <w:tcPr>
            <w:tcW w:w="420" w:type="pct"/>
            <w:gridSpan w:val="3"/>
            <w:vAlign w:val="center"/>
          </w:tcPr>
          <w:p>
            <w:pPr>
              <w:textAlignment w:val="baseline"/>
              <w:rPr>
                <w:rFonts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6"/>
                <w:szCs w:val="16"/>
              </w:rPr>
            </w:pPr>
            <w:r>
              <w:rPr>
                <w:rFonts w:hint="eastAsia" w:ascii="仿宋_GB2312" w:hAnsi="STHeiti" w:eastAsia="仿宋_GB2312"/>
                <w:sz w:val="16"/>
                <w:szCs w:val="16"/>
              </w:rPr>
              <w:t>备选</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ascii="仿宋_GB2312" w:hAnsi="STHeiti" w:eastAsia="仿宋_GB2312"/>
                <w:sz w:val="18"/>
                <w:szCs w:val="18"/>
              </w:rPr>
            </w:pPr>
          </w:p>
        </w:tc>
        <w:tc>
          <w:tcPr>
            <w:tcW w:w="272" w:type="pct"/>
            <w:vAlign w:val="center"/>
          </w:tcPr>
          <w:p>
            <w:pPr>
              <w:textAlignment w:val="baseline"/>
              <w:rPr>
                <w:rFonts w:ascii="仿宋_GB2312" w:hAnsi="STHeiti" w:eastAsia="仿宋_GB2312"/>
                <w:sz w:val="18"/>
                <w:szCs w:val="18"/>
              </w:rPr>
            </w:pPr>
          </w:p>
        </w:tc>
        <w:tc>
          <w:tcPr>
            <w:tcW w:w="728" w:type="pct"/>
            <w:gridSpan w:val="2"/>
            <w:vAlign w:val="center"/>
          </w:tcPr>
          <w:p>
            <w:pPr>
              <w:textAlignment w:val="baseline"/>
              <w:rPr>
                <w:rFonts w:ascii="仿宋_GB2312" w:hAnsi="STHeiti" w:eastAsia="仿宋_GB2312"/>
                <w:sz w:val="18"/>
                <w:szCs w:val="18"/>
              </w:rPr>
            </w:pPr>
          </w:p>
        </w:tc>
        <w:tc>
          <w:tcPr>
            <w:tcW w:w="420" w:type="pct"/>
            <w:gridSpan w:val="3"/>
            <w:vAlign w:val="center"/>
          </w:tcPr>
          <w:p>
            <w:pPr>
              <w:textAlignment w:val="baseline"/>
              <w:rPr>
                <w:rFonts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6"/>
                <w:szCs w:val="16"/>
              </w:rPr>
            </w:pPr>
            <w:r>
              <w:rPr>
                <w:rFonts w:hint="eastAsia" w:ascii="仿宋_GB2312" w:hAnsi="STHeiti" w:eastAsia="仿宋_GB2312"/>
                <w:sz w:val="16"/>
                <w:szCs w:val="16"/>
              </w:rPr>
              <w:t>备选</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ascii="仿宋_GB2312" w:hAnsi="STHeiti" w:eastAsia="仿宋_GB2312"/>
                <w:sz w:val="18"/>
                <w:szCs w:val="18"/>
              </w:rPr>
            </w:pPr>
          </w:p>
        </w:tc>
        <w:tc>
          <w:tcPr>
            <w:tcW w:w="272" w:type="pct"/>
            <w:vAlign w:val="center"/>
          </w:tcPr>
          <w:p>
            <w:pPr>
              <w:textAlignment w:val="baseline"/>
              <w:rPr>
                <w:rFonts w:ascii="仿宋_GB2312" w:hAnsi="STHeiti" w:eastAsia="仿宋_GB2312"/>
                <w:sz w:val="18"/>
                <w:szCs w:val="18"/>
              </w:rPr>
            </w:pPr>
          </w:p>
        </w:tc>
        <w:tc>
          <w:tcPr>
            <w:tcW w:w="728" w:type="pct"/>
            <w:gridSpan w:val="2"/>
            <w:vAlign w:val="center"/>
          </w:tcPr>
          <w:p>
            <w:pPr>
              <w:textAlignment w:val="baseline"/>
              <w:rPr>
                <w:rFonts w:ascii="仿宋_GB2312" w:hAnsi="STHeiti" w:eastAsia="仿宋_GB2312"/>
                <w:sz w:val="18"/>
                <w:szCs w:val="18"/>
              </w:rPr>
            </w:pPr>
          </w:p>
        </w:tc>
        <w:tc>
          <w:tcPr>
            <w:tcW w:w="420" w:type="pct"/>
            <w:gridSpan w:val="3"/>
            <w:vAlign w:val="center"/>
          </w:tcPr>
          <w:p>
            <w:pPr>
              <w:textAlignment w:val="baseline"/>
              <w:rPr>
                <w:rFonts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 w:type="pct"/>
            <w:vAlign w:val="center"/>
          </w:tcPr>
          <w:p>
            <w:pPr>
              <w:jc w:val="center"/>
              <w:textAlignment w:val="baseline"/>
              <w:rPr>
                <w:rFonts w:ascii="仿宋_GB2312" w:hAnsi="STHeiti" w:eastAsia="仿宋_GB2312"/>
                <w:sz w:val="16"/>
                <w:szCs w:val="16"/>
              </w:rPr>
            </w:pPr>
            <w:r>
              <w:rPr>
                <w:rFonts w:hint="eastAsia" w:ascii="仿宋_GB2312" w:hAnsi="STHeiti" w:eastAsia="仿宋_GB2312"/>
                <w:sz w:val="16"/>
                <w:szCs w:val="16"/>
              </w:rPr>
              <w:t>备选</w:t>
            </w:r>
          </w:p>
        </w:tc>
        <w:tc>
          <w:tcPr>
            <w:tcW w:w="439" w:type="pct"/>
            <w:gridSpan w:val="2"/>
            <w:vAlign w:val="center"/>
          </w:tcPr>
          <w:p>
            <w:pPr>
              <w:textAlignment w:val="baseline"/>
              <w:rPr>
                <w:rFonts w:ascii="仿宋_GB2312" w:hAnsi="STHeiti" w:eastAsia="仿宋_GB2312"/>
                <w:sz w:val="18"/>
                <w:szCs w:val="18"/>
              </w:rPr>
            </w:pPr>
          </w:p>
        </w:tc>
        <w:tc>
          <w:tcPr>
            <w:tcW w:w="1061" w:type="pct"/>
            <w:gridSpan w:val="3"/>
            <w:vAlign w:val="center"/>
          </w:tcPr>
          <w:p>
            <w:pPr>
              <w:textAlignment w:val="baseline"/>
              <w:rPr>
                <w:rFonts w:ascii="仿宋_GB2312" w:hAnsi="STHeiti" w:eastAsia="仿宋_GB2312"/>
                <w:sz w:val="18"/>
                <w:szCs w:val="18"/>
              </w:rPr>
            </w:pPr>
          </w:p>
        </w:tc>
        <w:tc>
          <w:tcPr>
            <w:tcW w:w="610" w:type="pct"/>
            <w:vAlign w:val="center"/>
          </w:tcPr>
          <w:p>
            <w:pPr>
              <w:textAlignment w:val="baseline"/>
              <w:rPr>
                <w:rFonts w:ascii="仿宋_GB2312" w:hAnsi="STHeiti" w:eastAsia="仿宋_GB2312"/>
                <w:sz w:val="18"/>
                <w:szCs w:val="18"/>
              </w:rPr>
            </w:pPr>
          </w:p>
        </w:tc>
        <w:tc>
          <w:tcPr>
            <w:tcW w:w="272" w:type="pct"/>
            <w:vAlign w:val="center"/>
          </w:tcPr>
          <w:p>
            <w:pPr>
              <w:textAlignment w:val="baseline"/>
              <w:rPr>
                <w:rFonts w:ascii="仿宋_GB2312" w:hAnsi="STHeiti" w:eastAsia="仿宋_GB2312"/>
                <w:sz w:val="18"/>
                <w:szCs w:val="18"/>
              </w:rPr>
            </w:pPr>
          </w:p>
        </w:tc>
        <w:tc>
          <w:tcPr>
            <w:tcW w:w="728" w:type="pct"/>
            <w:gridSpan w:val="2"/>
            <w:vAlign w:val="center"/>
          </w:tcPr>
          <w:p>
            <w:pPr>
              <w:textAlignment w:val="baseline"/>
              <w:rPr>
                <w:rFonts w:ascii="仿宋_GB2312" w:hAnsi="STHeiti" w:eastAsia="仿宋_GB2312"/>
                <w:sz w:val="18"/>
                <w:szCs w:val="18"/>
              </w:rPr>
            </w:pPr>
          </w:p>
        </w:tc>
        <w:tc>
          <w:tcPr>
            <w:tcW w:w="420" w:type="pct"/>
            <w:gridSpan w:val="3"/>
            <w:vAlign w:val="center"/>
          </w:tcPr>
          <w:p>
            <w:pPr>
              <w:textAlignment w:val="baseline"/>
              <w:rPr>
                <w:rFonts w:ascii="仿宋_GB2312" w:hAnsi="STHeiti" w:eastAsia="仿宋_GB2312"/>
                <w:sz w:val="18"/>
                <w:szCs w:val="18"/>
              </w:rPr>
            </w:pPr>
          </w:p>
        </w:tc>
        <w:tc>
          <w:tcPr>
            <w:tcW w:w="607" w:type="pct"/>
            <w:gridSpan w:val="3"/>
            <w:vAlign w:val="center"/>
          </w:tcPr>
          <w:p>
            <w:pPr>
              <w:textAlignment w:val="baseline"/>
              <w:rPr>
                <w:rFonts w:ascii="仿宋_GB2312" w:hAnsi="STHeiti" w:eastAsia="仿宋_GB2312"/>
                <w:sz w:val="18"/>
                <w:szCs w:val="18"/>
              </w:rPr>
            </w:pPr>
          </w:p>
        </w:tc>
        <w:tc>
          <w:tcPr>
            <w:tcW w:w="331" w:type="pct"/>
            <w:gridSpan w:val="2"/>
            <w:vAlign w:val="center"/>
          </w:tcPr>
          <w:p>
            <w:pPr>
              <w:textAlignment w:val="baseline"/>
              <w:rPr>
                <w:rFonts w:ascii="仿宋_GB2312" w:hAnsi="STHeiti" w:eastAsia="仿宋_GB2312"/>
                <w:sz w:val="18"/>
                <w:szCs w:val="18"/>
              </w:rPr>
            </w:pPr>
          </w:p>
        </w:tc>
        <w:tc>
          <w:tcPr>
            <w:tcW w:w="274" w:type="pct"/>
            <w:vAlign w:val="center"/>
          </w:tcPr>
          <w:p>
            <w:pPr>
              <w:textAlignment w:val="baseline"/>
              <w:rPr>
                <w:rFonts w:ascii="仿宋_GB2312" w:hAnsi="STHeiti" w:eastAsia="仿宋_GB2312"/>
                <w:sz w:val="18"/>
                <w:szCs w:val="18"/>
              </w:rPr>
            </w:pPr>
          </w:p>
        </w:tc>
      </w:tr>
    </w:tbl>
    <w:p>
      <w:pPr>
        <w:snapToGrid w:val="0"/>
        <w:spacing w:line="600" w:lineRule="exact"/>
        <w:jc w:val="both"/>
        <w:textAlignment w:val="baseline"/>
        <w:rPr>
          <w:rFonts w:hint="eastAsia" w:ascii="黑体" w:hAnsi="黑体" w:eastAsia="黑体" w:cs="黑体"/>
          <w:b/>
          <w:bCs/>
          <w:sz w:val="32"/>
          <w:szCs w:val="36"/>
        </w:rPr>
      </w:pPr>
    </w:p>
    <w:p>
      <w:pPr>
        <w:snapToGrid w:val="0"/>
        <w:spacing w:line="600" w:lineRule="exact"/>
        <w:jc w:val="both"/>
        <w:textAlignment w:val="baseline"/>
        <w:rPr>
          <w:rFonts w:hint="eastAsia" w:ascii="黑体" w:hAnsi="黑体" w:eastAsia="黑体" w:cs="黑体"/>
          <w:b/>
          <w:bCs/>
          <w:sz w:val="32"/>
          <w:szCs w:val="36"/>
        </w:rPr>
      </w:pPr>
    </w:p>
    <w:p>
      <w:pPr>
        <w:snapToGrid w:val="0"/>
        <w:spacing w:line="600" w:lineRule="exact"/>
        <w:jc w:val="both"/>
        <w:textAlignment w:val="baseline"/>
        <w:rPr>
          <w:rFonts w:hint="eastAsia" w:ascii="黑体" w:hAnsi="黑体" w:eastAsia="黑体" w:cs="黑体"/>
          <w:b/>
          <w:bCs/>
          <w:sz w:val="32"/>
          <w:szCs w:val="36"/>
        </w:rPr>
      </w:pPr>
    </w:p>
    <w:p>
      <w:pPr>
        <w:snapToGrid w:val="0"/>
        <w:spacing w:line="600" w:lineRule="exact"/>
        <w:jc w:val="both"/>
        <w:textAlignment w:val="baseline"/>
        <w:rPr>
          <w:rFonts w:hint="eastAsia" w:ascii="黑体" w:hAnsi="黑体" w:eastAsia="黑体" w:cs="黑体"/>
          <w:b/>
          <w:bCs/>
          <w:sz w:val="32"/>
          <w:szCs w:val="36"/>
        </w:rPr>
      </w:pPr>
    </w:p>
    <w:p>
      <w:pPr>
        <w:snapToGrid w:val="0"/>
        <w:spacing w:line="600" w:lineRule="exact"/>
        <w:ind w:firstLine="640" w:firstLineChars="200"/>
        <w:jc w:val="both"/>
        <w:textAlignment w:val="baseline"/>
        <w:rPr>
          <w:rFonts w:hint="eastAsia" w:ascii="方正仿宋_GBK" w:hAnsi="方正仿宋_GBK" w:eastAsia="方正仿宋_GBK" w:cs="方正仿宋_GBK"/>
          <w:b w:val="0"/>
          <w:bCs w:val="0"/>
          <w:sz w:val="32"/>
          <w:szCs w:val="36"/>
          <w:lang w:eastAsia="zh-CN"/>
        </w:rPr>
      </w:pPr>
      <w:r>
        <w:rPr>
          <w:rFonts w:hint="eastAsia" w:ascii="方正仿宋_GBK" w:hAnsi="方正仿宋_GBK" w:eastAsia="方正仿宋_GBK" w:cs="方正仿宋_GBK"/>
          <w:b w:val="0"/>
          <w:bCs w:val="0"/>
          <w:sz w:val="32"/>
          <w:szCs w:val="36"/>
          <w:lang w:eastAsia="zh-CN"/>
        </w:rPr>
        <w:t>耐克装备尺码对照表：</w:t>
      </w:r>
    </w:p>
    <w:p>
      <w:pPr>
        <w:snapToGrid w:val="0"/>
        <w:spacing w:line="600" w:lineRule="exact"/>
        <w:jc w:val="both"/>
        <w:textAlignment w:val="baseline"/>
        <w:rPr>
          <w:rFonts w:hint="eastAsia" w:ascii="黑体" w:hAnsi="黑体" w:eastAsia="黑体" w:cs="黑体"/>
          <w:b/>
          <w:bCs/>
          <w:sz w:val="32"/>
          <w:szCs w:val="36"/>
        </w:rPr>
      </w:pPr>
      <w:r>
        <w:drawing>
          <wp:anchor distT="0" distB="0" distL="114300" distR="114300" simplePos="0" relativeHeight="251659264" behindDoc="1" locked="0" layoutInCell="1" allowOverlap="1">
            <wp:simplePos x="0" y="0"/>
            <wp:positionH relativeFrom="column">
              <wp:posOffset>649605</wp:posOffset>
            </wp:positionH>
            <wp:positionV relativeFrom="paragraph">
              <wp:posOffset>52070</wp:posOffset>
            </wp:positionV>
            <wp:extent cx="7542530" cy="5353685"/>
            <wp:effectExtent l="0" t="0" r="0" b="0"/>
            <wp:wrapTight wrapText="bothSides">
              <wp:wrapPolygon>
                <wp:start x="0" y="0"/>
                <wp:lineTo x="0" y="21521"/>
                <wp:lineTo x="21549" y="21521"/>
                <wp:lineTo x="2154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542530" cy="5353685"/>
                    </a:xfrm>
                    <a:prstGeom prst="rect">
                      <a:avLst/>
                    </a:prstGeom>
                    <a:noFill/>
                    <a:ln>
                      <a:noFill/>
                    </a:ln>
                  </pic:spPr>
                </pic:pic>
              </a:graphicData>
            </a:graphic>
          </wp:anchor>
        </w:drawing>
      </w:r>
    </w:p>
    <w:p>
      <w:pPr>
        <w:snapToGrid w:val="0"/>
        <w:spacing w:line="600" w:lineRule="exact"/>
        <w:jc w:val="both"/>
        <w:textAlignment w:val="baseline"/>
        <w:rPr>
          <w:rFonts w:hint="eastAsia" w:ascii="黑体" w:hAnsi="黑体" w:eastAsia="黑体" w:cs="黑体"/>
          <w:b/>
          <w:bCs/>
          <w:sz w:val="32"/>
          <w:szCs w:val="36"/>
        </w:rPr>
      </w:pPr>
    </w:p>
    <w:p>
      <w:pPr>
        <w:snapToGrid w:val="0"/>
        <w:spacing w:line="600" w:lineRule="exact"/>
        <w:jc w:val="both"/>
        <w:textAlignment w:val="baseline"/>
        <w:rPr>
          <w:rFonts w:hint="eastAsia" w:ascii="黑体" w:hAnsi="黑体" w:eastAsia="黑体" w:cs="黑体"/>
          <w:b/>
          <w:bCs/>
          <w:sz w:val="32"/>
          <w:szCs w:val="36"/>
        </w:rPr>
      </w:pPr>
    </w:p>
    <w:p>
      <w:pPr>
        <w:snapToGrid w:val="0"/>
        <w:spacing w:line="600" w:lineRule="exact"/>
        <w:jc w:val="both"/>
        <w:textAlignment w:val="baseline"/>
        <w:rPr>
          <w:rFonts w:hint="eastAsia" w:ascii="黑体" w:hAnsi="黑体" w:eastAsia="黑体" w:cs="黑体"/>
          <w:b/>
          <w:bCs/>
          <w:sz w:val="32"/>
          <w:szCs w:val="36"/>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54"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附件 </w:t>
      </w:r>
      <w:r>
        <w:rPr>
          <w:rFonts w:hint="eastAsia" w:ascii="方正仿宋_GBK" w:hAnsi="方正仿宋_GBK" w:eastAsia="方正仿宋_GBK" w:cs="方正仿宋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54" w:lineRule="exact"/>
        <w:ind w:firstLine="1325" w:firstLineChars="300"/>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自愿参赛责任及风险告知书</w:t>
      </w:r>
    </w:p>
    <w:p>
      <w:pPr>
        <w:keepNext w:val="0"/>
        <w:keepLines w:val="0"/>
        <w:pageBreakBefore w:val="0"/>
        <w:widowControl w:val="0"/>
        <w:kinsoku/>
        <w:wordWrap/>
        <w:overflowPunct/>
        <w:topLinePunct w:val="0"/>
        <w:autoSpaceDE/>
        <w:autoSpaceDN/>
        <w:bidi w:val="0"/>
        <w:adjustRightInd/>
        <w:snapToGrid/>
        <w:spacing w:line="454"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一、本人(队)自愿报名参加2023-2024 耐克中国高中篮球联赛比赛并签署本责任书。</w:t>
      </w:r>
    </w:p>
    <w:p>
      <w:pPr>
        <w:keepNext w:val="0"/>
        <w:keepLines w:val="0"/>
        <w:pageBreakBefore w:val="0"/>
        <w:widowControl w:val="0"/>
        <w:kinsoku/>
        <w:wordWrap/>
        <w:overflowPunct/>
        <w:topLinePunct w:val="0"/>
        <w:autoSpaceDE/>
        <w:autoSpaceDN/>
        <w:bidi w:val="0"/>
        <w:adjustRightInd/>
        <w:snapToGrid/>
        <w:spacing w:line="454"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二、本人(队)已全面了解并同意遵守大会所制订的各项竞赛规程、规则、要求及采取的安全措施。</w:t>
      </w:r>
    </w:p>
    <w:p>
      <w:pPr>
        <w:keepNext w:val="0"/>
        <w:keepLines w:val="0"/>
        <w:pageBreakBefore w:val="0"/>
        <w:widowControl w:val="0"/>
        <w:kinsoku/>
        <w:wordWrap/>
        <w:overflowPunct/>
        <w:topLinePunct w:val="0"/>
        <w:autoSpaceDE/>
        <w:autoSpaceDN/>
        <w:bidi w:val="0"/>
        <w:adjustRightInd/>
        <w:snapToGrid/>
        <w:spacing w:line="454"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三、本人已完全了解自己的身体状况，确认自已身体健康状况良好，具备参赛条件，已为参赛做好充分准备，并在比赛前购买了“人身意外伤害保险”，监护人经审慎评估，确认被监护人身体状况符合参赛条件，并自愿承担相应风险。</w:t>
      </w:r>
    </w:p>
    <w:p>
      <w:pPr>
        <w:keepNext w:val="0"/>
        <w:keepLines w:val="0"/>
        <w:pageBreakBefore w:val="0"/>
        <w:widowControl w:val="0"/>
        <w:kinsoku/>
        <w:wordWrap/>
        <w:overflowPunct/>
        <w:topLinePunct w:val="0"/>
        <w:autoSpaceDE/>
        <w:autoSpaceDN/>
        <w:bidi w:val="0"/>
        <w:adjustRightInd/>
        <w:snapToGrid/>
        <w:spacing w:line="454"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四、本人(队)充分了解本次比赛可能出现的风险，且已准备必要的防范措施，以对自已 (学生)安全负责的态度参赛。</w:t>
      </w:r>
    </w:p>
    <w:p>
      <w:pPr>
        <w:keepNext w:val="0"/>
        <w:keepLines w:val="0"/>
        <w:pageBreakBefore w:val="0"/>
        <w:widowControl w:val="0"/>
        <w:kinsoku/>
        <w:wordWrap/>
        <w:overflowPunct/>
        <w:topLinePunct w:val="0"/>
        <w:autoSpaceDE/>
        <w:autoSpaceDN/>
        <w:bidi w:val="0"/>
        <w:adjustRightInd/>
        <w:snapToGrid/>
        <w:spacing w:line="454"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五、本人(队)愿意承担比赛期间发生的自身意外风险责任且同意对于非大会原因造成的伤害等任何形式的损失大会不承担任何形式的赔偿。</w:t>
      </w:r>
    </w:p>
    <w:p>
      <w:pPr>
        <w:keepNext w:val="0"/>
        <w:keepLines w:val="0"/>
        <w:pageBreakBefore w:val="0"/>
        <w:widowControl w:val="0"/>
        <w:kinsoku/>
        <w:wordWrap/>
        <w:overflowPunct/>
        <w:topLinePunct w:val="0"/>
        <w:autoSpaceDE/>
        <w:autoSpaceDN/>
        <w:bidi w:val="0"/>
        <w:adjustRightInd/>
        <w:snapToGrid/>
        <w:spacing w:line="454"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六、本人(队)同意接受大会在比赛期间提供的现场急救性质的医务治疗，但在离开现场后，在医院救治等发生的相关费用由本队 (人)负担。</w:t>
      </w:r>
    </w:p>
    <w:p>
      <w:pPr>
        <w:keepNext w:val="0"/>
        <w:keepLines w:val="0"/>
        <w:pageBreakBefore w:val="0"/>
        <w:widowControl w:val="0"/>
        <w:kinsoku/>
        <w:wordWrap/>
        <w:overflowPunct/>
        <w:topLinePunct w:val="0"/>
        <w:autoSpaceDE/>
        <w:autoSpaceDN/>
        <w:bidi w:val="0"/>
        <w:adjustRightInd/>
        <w:snapToGrid/>
        <w:spacing w:line="454"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七、本人(队)承诺以自已的名义参赛，决不冒名顶替，否则自愿承担全部法律责任。</w:t>
      </w:r>
    </w:p>
    <w:p>
      <w:pPr>
        <w:keepNext w:val="0"/>
        <w:keepLines w:val="0"/>
        <w:pageBreakBefore w:val="0"/>
        <w:widowControl w:val="0"/>
        <w:kinsoku/>
        <w:wordWrap/>
        <w:overflowPunct/>
        <w:topLinePunct w:val="0"/>
        <w:autoSpaceDE/>
        <w:autoSpaceDN/>
        <w:bidi w:val="0"/>
        <w:adjustRightInd/>
        <w:snapToGrid/>
        <w:spacing w:line="454"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八、本人(队)及家长 (监护人)已认真阅读并全面理解以上内容，且对上述所有内容予以确认并承担相应的法律责任(签名请用楷体字填写，务必清晰可辨)。</w:t>
      </w:r>
    </w:p>
    <w:p>
      <w:pPr>
        <w:keepNext w:val="0"/>
        <w:keepLines w:val="0"/>
        <w:pageBreakBefore w:val="0"/>
        <w:widowControl w:val="0"/>
        <w:kinsoku/>
        <w:wordWrap/>
        <w:overflowPunct/>
        <w:topLinePunct w:val="0"/>
        <w:autoSpaceDE/>
        <w:autoSpaceDN/>
        <w:bidi w:val="0"/>
        <w:adjustRightInd/>
        <w:snapToGrid/>
        <w:spacing w:line="454"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运动员姓名:</w:t>
      </w:r>
    </w:p>
    <w:p>
      <w:pPr>
        <w:keepNext w:val="0"/>
        <w:keepLines w:val="0"/>
        <w:pageBreakBefore w:val="0"/>
        <w:widowControl w:val="0"/>
        <w:kinsoku/>
        <w:wordWrap/>
        <w:overflowPunct/>
        <w:topLinePunct w:val="0"/>
        <w:autoSpaceDE/>
        <w:autoSpaceDN/>
        <w:bidi w:val="0"/>
        <w:adjustRightInd/>
        <w:snapToGrid/>
        <w:spacing w:line="454"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运动员家长(监护人)签名:</w:t>
      </w:r>
    </w:p>
    <w:p>
      <w:pPr>
        <w:keepNext w:val="0"/>
        <w:keepLines w:val="0"/>
        <w:pageBreakBefore w:val="0"/>
        <w:widowControl w:val="0"/>
        <w:kinsoku/>
        <w:wordWrap/>
        <w:overflowPunct/>
        <w:topLinePunct w:val="0"/>
        <w:autoSpaceDE/>
        <w:autoSpaceDN/>
        <w:bidi w:val="0"/>
        <w:adjustRightInd/>
        <w:snapToGrid/>
        <w:spacing w:line="454"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运动队领队签名:</w:t>
      </w:r>
    </w:p>
    <w:p>
      <w:pPr>
        <w:keepNext w:val="0"/>
        <w:keepLines w:val="0"/>
        <w:pageBreakBefore w:val="0"/>
        <w:widowControl w:val="0"/>
        <w:kinsoku/>
        <w:wordWrap/>
        <w:overflowPunct/>
        <w:topLinePunct w:val="0"/>
        <w:autoSpaceDE/>
        <w:autoSpaceDN/>
        <w:bidi w:val="0"/>
        <w:adjustRightInd/>
        <w:snapToGrid/>
        <w:spacing w:line="454"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参赛单位(盖章):   年  月  日</w:t>
      </w:r>
    </w:p>
    <w:p>
      <w:pPr>
        <w:keepNext w:val="0"/>
        <w:keepLines w:val="0"/>
        <w:pageBreakBefore w:val="0"/>
        <w:widowControl w:val="0"/>
        <w:kinsoku/>
        <w:wordWrap/>
        <w:overflowPunct/>
        <w:topLinePunct w:val="0"/>
        <w:autoSpaceDE/>
        <w:autoSpaceDN/>
        <w:bidi w:val="0"/>
        <w:adjustRightInd/>
        <w:snapToGrid/>
        <w:spacing w:line="454"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备注:本《告知书》为每名运动员单独 1份，先由运动员本人及其监护人签字，然后由领队签字，加盖学校公章，最后将所有参赛运动员的《告知书》装订成册，并在领队、教练员会议时交给组委会。</w:t>
      </w:r>
    </w:p>
    <w:p>
      <w:pPr>
        <w:keepNext w:val="0"/>
        <w:keepLines w:val="0"/>
        <w:pageBreakBefore w:val="0"/>
        <w:widowControl w:val="0"/>
        <w:kinsoku/>
        <w:wordWrap/>
        <w:overflowPunct/>
        <w:topLinePunct w:val="0"/>
        <w:autoSpaceDE/>
        <w:autoSpaceDN/>
        <w:bidi w:val="0"/>
        <w:adjustRightInd/>
        <w:snapToGrid/>
        <w:spacing w:line="474" w:lineRule="exac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附件 </w:t>
      </w:r>
      <w:r>
        <w:rPr>
          <w:rFonts w:hint="eastAsia"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474" w:lineRule="exact"/>
        <w:ind w:firstLine="883" w:firstLineChars="200"/>
        <w:jc w:val="center"/>
        <w:textAlignment w:val="auto"/>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参赛承诺书</w:t>
      </w:r>
    </w:p>
    <w:p>
      <w:pPr>
        <w:keepNext w:val="0"/>
        <w:keepLines w:val="0"/>
        <w:pageBreakBefore w:val="0"/>
        <w:widowControl w:val="0"/>
        <w:kinsoku/>
        <w:wordWrap/>
        <w:overflowPunct/>
        <w:topLinePunct w:val="0"/>
        <w:autoSpaceDE/>
        <w:autoSpaceDN/>
        <w:bidi w:val="0"/>
        <w:adjustRightInd/>
        <w:snapToGrid/>
        <w:spacing w:line="474"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1.本队自愿报名参加赛并签署本承诺书。</w:t>
      </w:r>
    </w:p>
    <w:p>
      <w:pPr>
        <w:keepNext w:val="0"/>
        <w:keepLines w:val="0"/>
        <w:pageBreakBefore w:val="0"/>
        <w:widowControl w:val="0"/>
        <w:kinsoku/>
        <w:wordWrap/>
        <w:overflowPunct/>
        <w:topLinePunct w:val="0"/>
        <w:autoSpaceDE/>
        <w:autoSpaceDN/>
        <w:bidi w:val="0"/>
        <w:adjustRightInd/>
        <w:snapToGrid/>
        <w:spacing w:line="474"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2.本队已全面了解并同意自觉遵守本次赛事所制定的竞赛规程和资格要求。</w:t>
      </w:r>
    </w:p>
    <w:p>
      <w:pPr>
        <w:keepNext w:val="0"/>
        <w:keepLines w:val="0"/>
        <w:pageBreakBefore w:val="0"/>
        <w:widowControl w:val="0"/>
        <w:kinsoku/>
        <w:wordWrap/>
        <w:overflowPunct/>
        <w:topLinePunct w:val="0"/>
        <w:autoSpaceDE/>
        <w:autoSpaceDN/>
        <w:bidi w:val="0"/>
        <w:adjustRightInd/>
        <w:snapToGrid/>
        <w:spacing w:line="474"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3.本队承诺所有队员参赛身份真实有效，绝不冒名顶替，弄虚作假。</w:t>
      </w:r>
    </w:p>
    <w:p>
      <w:pPr>
        <w:keepNext w:val="0"/>
        <w:keepLines w:val="0"/>
        <w:pageBreakBefore w:val="0"/>
        <w:widowControl w:val="0"/>
        <w:kinsoku/>
        <w:wordWrap/>
        <w:overflowPunct/>
        <w:topLinePunct w:val="0"/>
        <w:autoSpaceDE/>
        <w:autoSpaceDN/>
        <w:bidi w:val="0"/>
        <w:adjustRightInd/>
        <w:snapToGrid/>
        <w:spacing w:line="474"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4.本队承诺所有报名队员均符合本次赛事规程中对资格的要求。</w:t>
      </w:r>
    </w:p>
    <w:p>
      <w:pPr>
        <w:keepNext w:val="0"/>
        <w:keepLines w:val="0"/>
        <w:pageBreakBefore w:val="0"/>
        <w:widowControl w:val="0"/>
        <w:kinsoku/>
        <w:wordWrap/>
        <w:overflowPunct/>
        <w:topLinePunct w:val="0"/>
        <w:autoSpaceDE/>
        <w:autoSpaceDN/>
        <w:bidi w:val="0"/>
        <w:adjustRightInd/>
        <w:snapToGrid/>
        <w:spacing w:line="474"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5.本队接受并积极配合组委会在赛前、赛中及赛后对参赛资格进行核查。</w:t>
      </w:r>
    </w:p>
    <w:p>
      <w:pPr>
        <w:keepNext w:val="0"/>
        <w:keepLines w:val="0"/>
        <w:pageBreakBefore w:val="0"/>
        <w:widowControl w:val="0"/>
        <w:kinsoku/>
        <w:wordWrap/>
        <w:overflowPunct/>
        <w:topLinePunct w:val="0"/>
        <w:autoSpaceDE/>
        <w:autoSpaceDN/>
        <w:bidi w:val="0"/>
        <w:adjustRightInd/>
        <w:snapToGrid/>
        <w:spacing w:line="474"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仿宋_GBK" w:cs="Times New Roman"/>
          <w:kern w:val="0"/>
          <w:sz w:val="32"/>
          <w:szCs w:val="32"/>
        </w:rPr>
        <w:t>6.本队承诺自</w:t>
      </w:r>
      <w:r>
        <w:rPr>
          <w:rFonts w:hint="eastAsia" w:ascii="方正仿宋_GBK" w:hAnsi="方正仿宋_GBK" w:eastAsia="方正仿宋_GBK" w:cs="方正仿宋_GBK"/>
          <w:kern w:val="0"/>
          <w:sz w:val="32"/>
          <w:szCs w:val="32"/>
        </w:rPr>
        <w:t>觉维护联赛形象，对所有参赛人员加强赛风赛纪教育及管理，认证对待每场比赛。</w:t>
      </w:r>
    </w:p>
    <w:p>
      <w:pPr>
        <w:keepNext w:val="0"/>
        <w:keepLines w:val="0"/>
        <w:pageBreakBefore w:val="0"/>
        <w:widowControl w:val="0"/>
        <w:kinsoku/>
        <w:wordWrap/>
        <w:overflowPunct/>
        <w:topLinePunct w:val="0"/>
        <w:autoSpaceDE/>
        <w:autoSpaceDN/>
        <w:bidi w:val="0"/>
        <w:adjustRightInd/>
        <w:snapToGrid/>
        <w:spacing w:line="474"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7.本队坚决服从裁判员在规则范围内的所有判罚，支持裁判员工作，除按规定程序反映和申诉外，不发表不利于裁判员工作的言论。</w:t>
      </w:r>
    </w:p>
    <w:p>
      <w:pPr>
        <w:keepNext w:val="0"/>
        <w:keepLines w:val="0"/>
        <w:pageBreakBefore w:val="0"/>
        <w:widowControl w:val="0"/>
        <w:kinsoku/>
        <w:wordWrap/>
        <w:overflowPunct/>
        <w:topLinePunct w:val="0"/>
        <w:autoSpaceDE/>
        <w:autoSpaceDN/>
        <w:bidi w:val="0"/>
        <w:adjustRightInd/>
        <w:snapToGrid/>
        <w:spacing w:line="474"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8.本队承诺积极配合组委会在赛会期间组织的各项活动及会议，不无故缺席，迟到、早退。</w:t>
      </w:r>
    </w:p>
    <w:p>
      <w:pPr>
        <w:keepNext w:val="0"/>
        <w:keepLines w:val="0"/>
        <w:pageBreakBefore w:val="0"/>
        <w:widowControl w:val="0"/>
        <w:kinsoku/>
        <w:wordWrap/>
        <w:overflowPunct/>
        <w:topLinePunct w:val="0"/>
        <w:autoSpaceDE/>
        <w:autoSpaceDN/>
        <w:bidi w:val="0"/>
        <w:adjustRightInd/>
        <w:snapToGrid/>
        <w:spacing w:line="474"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9.本队承诺对联赛中所发生的不可预见的问题，积极维护整体利益，与主办单位和有关部门友好协商。对比赛中出现的问题，按规定程序进行申诉和处理。</w:t>
      </w:r>
    </w:p>
    <w:p>
      <w:pPr>
        <w:keepNext w:val="0"/>
        <w:keepLines w:val="0"/>
        <w:pageBreakBefore w:val="0"/>
        <w:widowControl w:val="0"/>
        <w:kinsoku/>
        <w:wordWrap/>
        <w:overflowPunct/>
        <w:topLinePunct w:val="0"/>
        <w:autoSpaceDE/>
        <w:autoSpaceDN/>
        <w:bidi w:val="0"/>
        <w:adjustRightInd/>
        <w:snapToGrid/>
        <w:spacing w:line="474"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10.本队全体人员已认真阅读并全面理解以上内容，对上述所有内容予以确认。如有违反，愿服从并接受主办单位根据违规违纪事实并依据《全国学生体育竞赛纪律处罚规定》作出的相应处罚。</w:t>
      </w:r>
    </w:p>
    <w:p>
      <w:pPr>
        <w:keepNext w:val="0"/>
        <w:keepLines w:val="0"/>
        <w:pageBreakBefore w:val="0"/>
        <w:widowControl w:val="0"/>
        <w:kinsoku/>
        <w:wordWrap/>
        <w:overflowPunct/>
        <w:topLinePunct w:val="0"/>
        <w:autoSpaceDE/>
        <w:autoSpaceDN/>
        <w:bidi w:val="0"/>
        <w:adjustRightInd/>
        <w:snapToGrid/>
        <w:spacing w:line="474"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11.本承诺书自盖章或签字之日起生效。</w:t>
      </w:r>
    </w:p>
    <w:p>
      <w:pPr>
        <w:keepNext w:val="0"/>
        <w:keepLines w:val="0"/>
        <w:pageBreakBefore w:val="0"/>
        <w:widowControl w:val="0"/>
        <w:kinsoku/>
        <w:wordWrap/>
        <w:overflowPunct/>
        <w:topLinePunct w:val="0"/>
        <w:autoSpaceDE/>
        <w:autoSpaceDN/>
        <w:bidi w:val="0"/>
        <w:adjustRightInd/>
        <w:snapToGrid/>
        <w:spacing w:line="474" w:lineRule="exact"/>
        <w:ind w:firstLine="4160" w:firstLineChars="1300"/>
        <w:jc w:val="both"/>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参赛单位</w:t>
      </w:r>
      <w:bookmarkStart w:id="0" w:name="_GoBack"/>
      <w:bookmarkEnd w:id="0"/>
      <w:r>
        <w:rPr>
          <w:rFonts w:hint="eastAsia" w:ascii="Times New Roman" w:hAnsi="Times New Roman" w:eastAsia="方正仿宋_GBK" w:cs="Times New Roman"/>
          <w:kern w:val="0"/>
          <w:sz w:val="32"/>
          <w:szCs w:val="32"/>
        </w:rPr>
        <w:t xml:space="preserve"> (盖章)</w:t>
      </w:r>
    </w:p>
    <w:p>
      <w:pPr>
        <w:keepNext w:val="0"/>
        <w:keepLines w:val="0"/>
        <w:pageBreakBefore w:val="0"/>
        <w:widowControl w:val="0"/>
        <w:kinsoku/>
        <w:wordWrap/>
        <w:overflowPunct/>
        <w:topLinePunct w:val="0"/>
        <w:autoSpaceDE/>
        <w:autoSpaceDN/>
        <w:bidi w:val="0"/>
        <w:adjustRightInd/>
        <w:snapToGrid/>
        <w:spacing w:line="474" w:lineRule="exact"/>
        <w:ind w:firstLine="4160" w:firstLineChars="1300"/>
        <w:jc w:val="both"/>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rPr>
        <w:t>参赛单位负责人签字</w:t>
      </w:r>
      <w:r>
        <w:rPr>
          <w:rFonts w:hint="eastAsia"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74" w:lineRule="exact"/>
        <w:ind w:firstLine="4160" w:firstLineChars="1300"/>
        <w:jc w:val="both"/>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rPr>
        <w:t>签字日期</w:t>
      </w:r>
      <w:r>
        <w:rPr>
          <w:rFonts w:hint="eastAsia" w:eastAsia="方正仿宋_GBK" w:cs="Times New Roman"/>
          <w:kern w:val="0"/>
          <w:sz w:val="32"/>
          <w:szCs w:val="32"/>
          <w:lang w:eastAsia="zh-CN"/>
        </w:rPr>
        <w:t>：</w:t>
      </w:r>
    </w:p>
    <w:sectPr>
      <w:pgSz w:w="11906" w:h="16838"/>
      <w:pgMar w:top="1417" w:right="1701" w:bottom="1417"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000" w:csb1="00000000"/>
  </w:font>
  <w:font w:name="STHeiti">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AE0A1"/>
    <w:multiLevelType w:val="singleLevel"/>
    <w:tmpl w:val="E07AE0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F0"/>
    <w:rsid w:val="00001CC3"/>
    <w:rsid w:val="000040FE"/>
    <w:rsid w:val="00061BFF"/>
    <w:rsid w:val="000963D8"/>
    <w:rsid w:val="000A621C"/>
    <w:rsid w:val="000B3482"/>
    <w:rsid w:val="000D7A3B"/>
    <w:rsid w:val="000E79AE"/>
    <w:rsid w:val="000F1A60"/>
    <w:rsid w:val="00104A82"/>
    <w:rsid w:val="00150E43"/>
    <w:rsid w:val="0019665B"/>
    <w:rsid w:val="001B3A40"/>
    <w:rsid w:val="001C384F"/>
    <w:rsid w:val="001D3719"/>
    <w:rsid w:val="00201D53"/>
    <w:rsid w:val="00203BF2"/>
    <w:rsid w:val="00204235"/>
    <w:rsid w:val="00205EE5"/>
    <w:rsid w:val="00211200"/>
    <w:rsid w:val="00246383"/>
    <w:rsid w:val="002F22D6"/>
    <w:rsid w:val="002F3E1E"/>
    <w:rsid w:val="003749F5"/>
    <w:rsid w:val="00381C88"/>
    <w:rsid w:val="003B352E"/>
    <w:rsid w:val="003D7359"/>
    <w:rsid w:val="003E19D7"/>
    <w:rsid w:val="003E6BFF"/>
    <w:rsid w:val="00472257"/>
    <w:rsid w:val="004B6801"/>
    <w:rsid w:val="004D2EB1"/>
    <w:rsid w:val="00506C23"/>
    <w:rsid w:val="00516D2D"/>
    <w:rsid w:val="0052599D"/>
    <w:rsid w:val="00525DF4"/>
    <w:rsid w:val="00537F81"/>
    <w:rsid w:val="005713B0"/>
    <w:rsid w:val="005929BF"/>
    <w:rsid w:val="00593C99"/>
    <w:rsid w:val="005C72E7"/>
    <w:rsid w:val="00667590"/>
    <w:rsid w:val="00675AD7"/>
    <w:rsid w:val="006D2162"/>
    <w:rsid w:val="00724C58"/>
    <w:rsid w:val="00776C12"/>
    <w:rsid w:val="007B381D"/>
    <w:rsid w:val="007C39EF"/>
    <w:rsid w:val="007E506D"/>
    <w:rsid w:val="007F1E2D"/>
    <w:rsid w:val="007F568C"/>
    <w:rsid w:val="00855A23"/>
    <w:rsid w:val="008A5ADA"/>
    <w:rsid w:val="008B10BB"/>
    <w:rsid w:val="008B6BF0"/>
    <w:rsid w:val="009C1D34"/>
    <w:rsid w:val="009E11B7"/>
    <w:rsid w:val="009F030E"/>
    <w:rsid w:val="00A67798"/>
    <w:rsid w:val="00A71E98"/>
    <w:rsid w:val="00A76782"/>
    <w:rsid w:val="00A81C47"/>
    <w:rsid w:val="00A827AF"/>
    <w:rsid w:val="00AB1AE1"/>
    <w:rsid w:val="00AE2CD0"/>
    <w:rsid w:val="00B4179F"/>
    <w:rsid w:val="00B624D6"/>
    <w:rsid w:val="00B802C9"/>
    <w:rsid w:val="00B90411"/>
    <w:rsid w:val="00B94ABA"/>
    <w:rsid w:val="00BB44C4"/>
    <w:rsid w:val="00BF7503"/>
    <w:rsid w:val="00C14EA1"/>
    <w:rsid w:val="00C36329"/>
    <w:rsid w:val="00C52287"/>
    <w:rsid w:val="00C839C4"/>
    <w:rsid w:val="00CB03D6"/>
    <w:rsid w:val="00CC01E0"/>
    <w:rsid w:val="00CC5FA4"/>
    <w:rsid w:val="00D30B2C"/>
    <w:rsid w:val="00D56AC5"/>
    <w:rsid w:val="00DC409F"/>
    <w:rsid w:val="00DE0E57"/>
    <w:rsid w:val="00DE4FAF"/>
    <w:rsid w:val="00E53F05"/>
    <w:rsid w:val="00F032E1"/>
    <w:rsid w:val="00F573F6"/>
    <w:rsid w:val="00F81912"/>
    <w:rsid w:val="00FF3CB3"/>
    <w:rsid w:val="00FF6001"/>
    <w:rsid w:val="02AF3174"/>
    <w:rsid w:val="0523739C"/>
    <w:rsid w:val="09DD383B"/>
    <w:rsid w:val="0C3F55A4"/>
    <w:rsid w:val="11BC2AE2"/>
    <w:rsid w:val="13FD0A91"/>
    <w:rsid w:val="140555D8"/>
    <w:rsid w:val="175C7EC9"/>
    <w:rsid w:val="1AB13074"/>
    <w:rsid w:val="1C6B0504"/>
    <w:rsid w:val="1E401825"/>
    <w:rsid w:val="1FE73FDB"/>
    <w:rsid w:val="219B5265"/>
    <w:rsid w:val="28354E06"/>
    <w:rsid w:val="2B46648D"/>
    <w:rsid w:val="31D02F90"/>
    <w:rsid w:val="365537B1"/>
    <w:rsid w:val="3C3A7148"/>
    <w:rsid w:val="3F1E720E"/>
    <w:rsid w:val="4380094B"/>
    <w:rsid w:val="468C6BC0"/>
    <w:rsid w:val="48A81BC2"/>
    <w:rsid w:val="4A5E54C0"/>
    <w:rsid w:val="4CCC62FE"/>
    <w:rsid w:val="575E2326"/>
    <w:rsid w:val="5AFD1C39"/>
    <w:rsid w:val="5B736D19"/>
    <w:rsid w:val="5BC30106"/>
    <w:rsid w:val="5DCE0B80"/>
    <w:rsid w:val="5EE2793A"/>
    <w:rsid w:val="6C9172AB"/>
    <w:rsid w:val="74B8697D"/>
    <w:rsid w:val="763D4AD3"/>
    <w:rsid w:val="A3DEDE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sz w:val="18"/>
      <w:szCs w:val="18"/>
    </w:rPr>
  </w:style>
  <w:style w:type="character" w:customStyle="1" w:styleId="9">
    <w:name w:val="页脚 字符"/>
    <w:basedOn w:val="7"/>
    <w:link w:val="2"/>
    <w:semiHidden/>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57FA0-0D80-0743-8B74-0D58253DED41}">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295</Words>
  <Characters>1685</Characters>
  <Lines>14</Lines>
  <Paragraphs>3</Paragraphs>
  <TotalTime>4</TotalTime>
  <ScaleCrop>false</ScaleCrop>
  <LinksUpToDate>false</LinksUpToDate>
  <CharactersWithSpaces>1977</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2023-02-15T10:13:00Z</dcterms:created>
  <dc:creator>ACER</dc:creator>
  <cp:lastModifiedBy>seeyon4</cp:lastModifiedBy>
  <cp:lastPrinted>2024-01-23T01:41:00Z</cp:lastPrinted>
  <dcterms:modified xsi:type="dcterms:W3CDTF">2024-01-23T03:24:43Z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16117AA45B9D48C9BD28EAC98AC0B2C9</vt:lpwstr>
  </property>
</Properties>
</file>