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Theme="minorEastAsia" w:hAnsiTheme="minorEastAsia"/>
          <w:bCs/>
          <w:sz w:val="24"/>
          <w:szCs w:val="24"/>
        </w:rPr>
      </w:pPr>
      <w:r>
        <w:rPr>
          <w:rFonts w:hint="eastAsia" w:asciiTheme="minorEastAsia" w:hAnsiTheme="minorEastAsia"/>
          <w:bCs/>
          <w:sz w:val="24"/>
          <w:szCs w:val="24"/>
        </w:rPr>
        <w:t>附件1：</w:t>
      </w:r>
    </w:p>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方正仿宋_GBK" w:eastAsia="方正仿宋_GBK"/>
          <w:b/>
          <w:bCs/>
          <w:sz w:val="32"/>
          <w:szCs w:val="32"/>
        </w:rPr>
      </w:pPr>
      <w:r>
        <w:rPr>
          <w:rFonts w:hint="eastAsia" w:ascii="方正仿宋_GBK" w:eastAsia="方正仿宋_GBK"/>
          <w:b/>
          <w:bCs/>
          <w:sz w:val="32"/>
          <w:szCs w:val="32"/>
        </w:rPr>
        <w:t>重庆市20</w:t>
      </w:r>
      <w:r>
        <w:rPr>
          <w:rFonts w:hint="eastAsia" w:ascii="方正仿宋_GBK" w:eastAsia="方正仿宋_GBK"/>
          <w:b/>
          <w:bCs/>
          <w:sz w:val="32"/>
          <w:szCs w:val="32"/>
          <w:lang w:val="en-US" w:eastAsia="zh-CN"/>
        </w:rPr>
        <w:t>20</w:t>
      </w:r>
      <w:r>
        <w:rPr>
          <w:rFonts w:hint="eastAsia" w:ascii="方正仿宋_GBK" w:eastAsia="方正仿宋_GBK"/>
          <w:b/>
          <w:bCs/>
          <w:sz w:val="32"/>
          <w:szCs w:val="32"/>
        </w:rPr>
        <w:t>年中学生排球锦标赛报名表</w:t>
      </w:r>
    </w:p>
    <w:p>
      <w:pPr>
        <w:keepNext w:val="0"/>
        <w:keepLines w:val="0"/>
        <w:pageBreakBefore w:val="0"/>
        <w:widowControl/>
        <w:kinsoku/>
        <w:wordWrap/>
        <w:overflowPunct/>
        <w:topLinePunct w:val="0"/>
        <w:bidi w:val="0"/>
        <w:adjustRightInd/>
        <w:snapToGrid/>
        <w:spacing w:afterAutospacing="0" w:line="600" w:lineRule="exact"/>
        <w:ind w:left="1800" w:hanging="1800" w:hangingChars="750"/>
        <w:jc w:val="left"/>
        <w:textAlignment w:val="auto"/>
        <w:rPr>
          <w:rFonts w:ascii="宋体" w:hAnsi="宋体" w:cs="宋体"/>
          <w:kern w:val="0"/>
          <w:sz w:val="24"/>
        </w:rPr>
      </w:pPr>
      <w:r>
        <w:rPr>
          <w:rFonts w:hint="eastAsia" w:ascii="宋体" w:hAnsi="宋体" w:cs="宋体"/>
          <w:kern w:val="0"/>
          <w:sz w:val="24"/>
        </w:rPr>
        <w:t xml:space="preserve">单位（盖章）：                             组别：        </w:t>
      </w:r>
    </w:p>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r>
        <w:rPr>
          <w:rFonts w:hint="eastAsia" w:ascii="宋体" w:hAnsi="宋体" w:cs="宋体"/>
          <w:kern w:val="0"/>
          <w:sz w:val="24"/>
        </w:rPr>
        <w:t xml:space="preserve">领队：         </w:t>
      </w:r>
      <w:r>
        <w:rPr>
          <w:rFonts w:hint="eastAsia" w:ascii="宋体" w:hAnsi="宋体" w:cs="宋体"/>
          <w:kern w:val="0"/>
          <w:sz w:val="24"/>
          <w:lang w:eastAsia="zh-CN"/>
        </w:rPr>
        <w:t>联系电话：</w:t>
      </w:r>
      <w:r>
        <w:rPr>
          <w:rFonts w:hint="eastAsia" w:ascii="宋体" w:hAnsi="宋体" w:cs="宋体"/>
          <w:kern w:val="0"/>
          <w:sz w:val="24"/>
          <w:lang w:val="en-US" w:eastAsia="zh-CN"/>
        </w:rPr>
        <w:t xml:space="preserve">     </w:t>
      </w:r>
      <w:r>
        <w:rPr>
          <w:rFonts w:hint="eastAsia" w:ascii="宋体" w:hAnsi="宋体" w:cs="宋体"/>
          <w:kern w:val="0"/>
          <w:sz w:val="24"/>
        </w:rPr>
        <w:t xml:space="preserve">    教练员：         联系电话：</w:t>
      </w:r>
    </w:p>
    <w:tbl>
      <w:tblPr>
        <w:tblStyle w:val="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620"/>
        <w:gridCol w:w="216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号 码</w:t>
            </w:r>
          </w:p>
        </w:tc>
        <w:tc>
          <w:tcPr>
            <w:tcW w:w="1620"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姓 名</w:t>
            </w:r>
          </w:p>
        </w:tc>
        <w:tc>
          <w:tcPr>
            <w:tcW w:w="2160"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身份证号码</w:t>
            </w:r>
          </w:p>
        </w:tc>
        <w:tc>
          <w:tcPr>
            <w:tcW w:w="1440"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年 级</w:t>
            </w: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ind w:firstLine="120"/>
              <w:jc w:val="center"/>
              <w:textAlignment w:val="auto"/>
              <w:rPr>
                <w:rFonts w:ascii="宋体" w:hAnsi="宋体" w:cs="宋体"/>
                <w:kern w:val="0"/>
                <w:sz w:val="20"/>
                <w:szCs w:val="20"/>
              </w:rPr>
            </w:pPr>
            <w:r>
              <w:rPr>
                <w:rFonts w:hint="eastAsia" w:ascii="宋体" w:hAnsi="宋体" w:cs="宋体"/>
                <w:kern w:val="0"/>
                <w:sz w:val="24"/>
              </w:rPr>
              <w:t>备 注</w:t>
            </w:r>
          </w:p>
          <w:p>
            <w:pPr>
              <w:keepNext w:val="0"/>
              <w:keepLines w:val="0"/>
              <w:pageBreakBefore w:val="0"/>
              <w:widowControl/>
              <w:kinsoku/>
              <w:wordWrap/>
              <w:overflowPunct/>
              <w:topLinePunct w:val="0"/>
              <w:bidi w:val="0"/>
              <w:adjustRightInd/>
              <w:snapToGrid/>
              <w:spacing w:afterAutospacing="0" w:line="600" w:lineRule="exact"/>
              <w:ind w:firstLine="120"/>
              <w:jc w:val="center"/>
              <w:textAlignment w:val="auto"/>
              <w:rPr>
                <w:rFonts w:ascii="宋体" w:hAnsi="宋体" w:cs="宋体"/>
                <w:kern w:val="0"/>
                <w:sz w:val="20"/>
                <w:szCs w:val="20"/>
              </w:rPr>
            </w:pPr>
            <w:r>
              <w:rPr>
                <w:rFonts w:hint="eastAsia" w:ascii="宋体" w:hAnsi="宋体" w:cs="宋体"/>
                <w:kern w:val="0"/>
                <w:sz w:val="24"/>
              </w:rPr>
              <w:t>（队长C，自由人L）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bl>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4"/>
          <w:u w:val="single"/>
        </w:rPr>
      </w:pPr>
      <w:r>
        <w:rPr>
          <w:rFonts w:hint="eastAsia" w:ascii="宋体" w:hAnsi="宋体" w:cs="宋体"/>
          <w:kern w:val="0"/>
          <w:sz w:val="24"/>
        </w:rPr>
        <w:t>区县教委（盖章）体卫艺科负责人签字：</w:t>
      </w:r>
      <w:r>
        <w:rPr>
          <w:rFonts w:hint="eastAsia" w:ascii="宋体" w:hAnsi="宋体" w:cs="宋体"/>
          <w:kern w:val="0"/>
          <w:sz w:val="24"/>
          <w:u w:val="single"/>
        </w:rPr>
        <w:t xml:space="preserve">                 </w:t>
      </w:r>
    </w:p>
    <w:p>
      <w:pPr>
        <w:keepNext w:val="0"/>
        <w:keepLines w:val="0"/>
        <w:pageBreakBefore w:val="0"/>
        <w:kinsoku/>
        <w:wordWrap/>
        <w:overflowPunct/>
        <w:topLinePunct w:val="0"/>
        <w:bidi w:val="0"/>
        <w:adjustRightInd/>
        <w:snapToGrid/>
        <w:spacing w:afterAutospacing="0" w:line="600" w:lineRule="exact"/>
        <w:textAlignment w:val="auto"/>
        <w:rPr>
          <w:rFonts w:cs="宋体" w:asciiTheme="majorEastAsia" w:hAnsiTheme="majorEastAsia" w:eastAsiaTheme="majorEastAsia"/>
          <w:iCs/>
          <w:kern w:val="0"/>
          <w:sz w:val="24"/>
          <w:szCs w:val="24"/>
        </w:rPr>
      </w:pPr>
    </w:p>
    <w:p>
      <w:pPr>
        <w:keepNext w:val="0"/>
        <w:keepLines w:val="0"/>
        <w:pageBreakBefore w:val="0"/>
        <w:kinsoku/>
        <w:wordWrap/>
        <w:overflowPunct/>
        <w:topLinePunct w:val="0"/>
        <w:bidi w:val="0"/>
        <w:adjustRightInd/>
        <w:snapToGrid/>
        <w:spacing w:afterAutospacing="0" w:line="600" w:lineRule="exact"/>
        <w:textAlignment w:val="auto"/>
        <w:rPr>
          <w:rFonts w:hint="eastAsia" w:cs="宋体" w:asciiTheme="majorEastAsia" w:hAnsiTheme="majorEastAsia" w:eastAsiaTheme="majorEastAsia"/>
          <w:iCs/>
          <w:snapToGrid w:val="0"/>
          <w:kern w:val="0"/>
          <w:sz w:val="24"/>
          <w:szCs w:val="24"/>
        </w:rPr>
      </w:pPr>
    </w:p>
    <w:p>
      <w:pPr>
        <w:keepNext w:val="0"/>
        <w:keepLines w:val="0"/>
        <w:pageBreakBefore w:val="0"/>
        <w:kinsoku/>
        <w:wordWrap/>
        <w:overflowPunct/>
        <w:topLinePunct w:val="0"/>
        <w:bidi w:val="0"/>
        <w:adjustRightInd/>
        <w:snapToGrid/>
        <w:spacing w:afterAutospacing="0" w:line="600" w:lineRule="exact"/>
        <w:textAlignment w:val="auto"/>
        <w:rPr>
          <w:rFonts w:cs="宋体" w:asciiTheme="majorEastAsia" w:hAnsiTheme="majorEastAsia" w:eastAsiaTheme="majorEastAsia"/>
          <w:iCs/>
          <w:snapToGrid w:val="0"/>
          <w:kern w:val="0"/>
          <w:sz w:val="24"/>
          <w:szCs w:val="24"/>
        </w:rPr>
      </w:pPr>
      <w:r>
        <w:rPr>
          <w:rFonts w:hint="eastAsia" w:cs="宋体" w:asciiTheme="majorEastAsia" w:hAnsiTheme="majorEastAsia" w:eastAsiaTheme="majorEastAsia"/>
          <w:iCs/>
          <w:snapToGrid w:val="0"/>
          <w:kern w:val="0"/>
          <w:sz w:val="24"/>
          <w:szCs w:val="24"/>
        </w:rPr>
        <w:t>附件2</w:t>
      </w:r>
    </w:p>
    <w:p>
      <w:pPr>
        <w:pStyle w:val="2"/>
        <w:keepNext w:val="0"/>
        <w:keepLines w:val="0"/>
        <w:pageBreakBefore w:val="0"/>
        <w:kinsoku/>
        <w:wordWrap/>
        <w:overflowPunct/>
        <w:topLinePunct w:val="0"/>
        <w:bidi w:val="0"/>
        <w:adjustRightInd/>
        <w:snapToGrid/>
        <w:spacing w:afterAutospacing="0" w:line="600" w:lineRule="exact"/>
        <w:textAlignment w:val="auto"/>
        <w:rPr>
          <w:iCs/>
          <w:snapToGrid w:val="0"/>
          <w:sz w:val="20"/>
        </w:rPr>
      </w:pPr>
    </w:p>
    <w:p>
      <w:pPr>
        <w:keepNext w:val="0"/>
        <w:keepLines w:val="0"/>
        <w:pageBreakBefore w:val="0"/>
        <w:kinsoku/>
        <w:wordWrap/>
        <w:overflowPunct/>
        <w:topLinePunct w:val="0"/>
        <w:bidi w:val="0"/>
        <w:adjustRightInd/>
        <w:snapToGrid/>
        <w:spacing w:afterAutospacing="0" w:line="600" w:lineRule="exact"/>
        <w:ind w:right="390"/>
        <w:jc w:val="center"/>
        <w:textAlignment w:val="auto"/>
        <w:rPr>
          <w:rFonts w:ascii="方正小标宋_GBK" w:eastAsia="方正小标宋_GBK"/>
          <w:b/>
          <w:iCs/>
          <w:snapToGrid w:val="0"/>
          <w:kern w:val="0"/>
          <w:sz w:val="32"/>
          <w:szCs w:val="32"/>
        </w:rPr>
      </w:pPr>
      <w:r>
        <w:rPr>
          <w:rFonts w:hint="eastAsia" w:ascii="方正小标宋_GBK" w:eastAsia="方正小标宋_GBK"/>
          <w:b/>
          <w:iCs/>
          <w:snapToGrid w:val="0"/>
          <w:kern w:val="0"/>
          <w:sz w:val="32"/>
          <w:szCs w:val="32"/>
        </w:rPr>
        <w:t>20</w:t>
      </w:r>
      <w:r>
        <w:rPr>
          <w:rFonts w:hint="eastAsia" w:ascii="方正小标宋_GBK" w:eastAsia="方正小标宋_GBK"/>
          <w:b/>
          <w:iCs/>
          <w:snapToGrid w:val="0"/>
          <w:kern w:val="0"/>
          <w:sz w:val="32"/>
          <w:szCs w:val="32"/>
          <w:lang w:val="en-US" w:eastAsia="zh-CN"/>
        </w:rPr>
        <w:t>20</w:t>
      </w:r>
      <w:r>
        <w:rPr>
          <w:rFonts w:hint="eastAsia" w:ascii="方正小标宋_GBK" w:eastAsia="方正小标宋_GBK"/>
          <w:b/>
          <w:iCs/>
          <w:snapToGrid w:val="0"/>
          <w:kern w:val="0"/>
          <w:sz w:val="32"/>
          <w:szCs w:val="32"/>
        </w:rPr>
        <w:t>年重庆市中学生排球锦标赛参赛免责声明</w:t>
      </w:r>
    </w:p>
    <w:p>
      <w:pPr>
        <w:keepNext w:val="0"/>
        <w:keepLines w:val="0"/>
        <w:pageBreakBefore w:val="0"/>
        <w:kinsoku/>
        <w:wordWrap/>
        <w:overflowPunct/>
        <w:topLinePunct w:val="0"/>
        <w:bidi w:val="0"/>
        <w:adjustRightInd/>
        <w:snapToGrid/>
        <w:spacing w:afterAutospacing="0" w:line="600" w:lineRule="exact"/>
        <w:ind w:right="390"/>
        <w:jc w:val="left"/>
        <w:textAlignment w:val="auto"/>
        <w:rPr>
          <w:rFonts w:ascii="方正仿宋_GBK" w:eastAsia="方正仿宋_GBK"/>
          <w:iCs/>
          <w:snapToGrid w:val="0"/>
          <w:kern w:val="0"/>
          <w:sz w:val="32"/>
          <w:szCs w:val="32"/>
        </w:rPr>
      </w:pPr>
      <w:r>
        <w:rPr>
          <w:rFonts w:hint="eastAsia" w:ascii="方正小标宋_GBK" w:eastAsia="方正小标宋_GBK"/>
          <w:b/>
          <w:iCs/>
          <w:snapToGrid w:val="0"/>
          <w:kern w:val="0"/>
          <w:sz w:val="32"/>
          <w:szCs w:val="32"/>
          <w:u w:val="single"/>
        </w:rPr>
        <w:t xml:space="preserve">                     </w:t>
      </w:r>
      <w:r>
        <w:rPr>
          <w:rFonts w:hint="eastAsia" w:ascii="方正仿宋_GBK" w:eastAsia="方正仿宋_GBK"/>
          <w:iCs/>
          <w:snapToGrid w:val="0"/>
          <w:kern w:val="0"/>
          <w:sz w:val="32"/>
          <w:szCs w:val="32"/>
        </w:rPr>
        <w:t>队伍：</w:t>
      </w:r>
    </w:p>
    <w:p>
      <w:pPr>
        <w:keepNext w:val="0"/>
        <w:keepLines w:val="0"/>
        <w:pageBreakBefore w:val="0"/>
        <w:tabs>
          <w:tab w:val="left" w:pos="10290"/>
        </w:tabs>
        <w:kinsoku/>
        <w:wordWrap/>
        <w:overflowPunct/>
        <w:topLinePunct w:val="0"/>
        <w:bidi w:val="0"/>
        <w:adjustRightInd/>
        <w:snapToGrid/>
        <w:spacing w:afterAutospacing="0" w:line="600" w:lineRule="exact"/>
        <w:ind w:right="-30" w:firstLine="632" w:firstLineChars="200"/>
        <w:jc w:val="left"/>
        <w:textAlignment w:val="auto"/>
        <w:rPr>
          <w:rFonts w:ascii="方正仿宋_GBK" w:hAnsi="微软雅黑" w:eastAsia="方正仿宋_GBK" w:cs="微软雅黑"/>
          <w:iCs/>
          <w:snapToGrid w:val="0"/>
          <w:spacing w:val="-2"/>
          <w:kern w:val="0"/>
          <w:sz w:val="32"/>
          <w:szCs w:val="32"/>
          <w:lang w:val="zh-CN" w:bidi="zh-CN"/>
        </w:rPr>
      </w:pPr>
      <w:r>
        <w:rPr>
          <w:rFonts w:hint="eastAsia" w:ascii="方正仿宋_GBK" w:hAnsi="微软雅黑" w:eastAsia="方正仿宋_GBK" w:cs="微软雅黑"/>
          <w:iCs/>
          <w:snapToGrid w:val="0"/>
          <w:spacing w:val="-2"/>
          <w:kern w:val="0"/>
          <w:sz w:val="32"/>
          <w:szCs w:val="32"/>
          <w:lang w:val="zh-CN" w:bidi="zh-CN"/>
        </w:rPr>
        <w:t>本队自愿参加 20</w:t>
      </w:r>
      <w:r>
        <w:rPr>
          <w:rFonts w:hint="eastAsia" w:ascii="方正仿宋_GBK" w:hAnsi="微软雅黑" w:eastAsia="方正仿宋_GBK" w:cs="微软雅黑"/>
          <w:iCs/>
          <w:snapToGrid w:val="0"/>
          <w:spacing w:val="-2"/>
          <w:kern w:val="0"/>
          <w:sz w:val="32"/>
          <w:szCs w:val="32"/>
          <w:lang w:val="en-US" w:bidi="zh-CN"/>
        </w:rPr>
        <w:t>20</w:t>
      </w:r>
      <w:r>
        <w:rPr>
          <w:rFonts w:hint="eastAsia" w:ascii="方正仿宋_GBK" w:hAnsi="微软雅黑" w:eastAsia="方正仿宋_GBK" w:cs="微软雅黑"/>
          <w:iCs/>
          <w:snapToGrid w:val="0"/>
          <w:spacing w:val="-2"/>
          <w:kern w:val="0"/>
          <w:sz w:val="32"/>
          <w:szCs w:val="32"/>
          <w:lang w:val="zh-CN" w:bidi="zh-CN"/>
        </w:rPr>
        <w:t>年重庆市中学生排球锦标赛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keepNext w:val="0"/>
        <w:keepLines w:val="0"/>
        <w:pageBreakBefore w:val="0"/>
        <w:kinsoku/>
        <w:wordWrap/>
        <w:overflowPunct/>
        <w:topLinePunct w:val="0"/>
        <w:bidi w:val="0"/>
        <w:adjustRightInd/>
        <w:snapToGrid/>
        <w:spacing w:afterAutospacing="0" w:line="600" w:lineRule="exact"/>
        <w:ind w:left="2080" w:right="5125" w:hanging="2080" w:hangingChars="650"/>
        <w:textAlignment w:val="auto"/>
        <w:rPr>
          <w:rFonts w:ascii="方正仿宋_GBK" w:eastAsia="方正仿宋_GBK"/>
          <w:iCs/>
          <w:snapToGrid w:val="0"/>
          <w:spacing w:val="-5"/>
        </w:rPr>
      </w:pPr>
      <w:r>
        <w:rPr>
          <w:rFonts w:hint="eastAsia" w:ascii="方正仿宋_GBK" w:eastAsia="方正仿宋_GBK"/>
          <w:iCs/>
          <w:snapToGrid w:val="0"/>
        </w:rPr>
        <w:t>区县教育部门（学校）</w:t>
      </w:r>
      <w:r>
        <w:rPr>
          <w:rFonts w:hint="eastAsia" w:ascii="方正仿宋_GBK" w:eastAsia="方正仿宋_GBK"/>
          <w:iCs/>
          <w:snapToGrid w:val="0"/>
          <w:spacing w:val="-5"/>
        </w:rPr>
        <w:t>盖章：</w:t>
      </w:r>
    </w:p>
    <w:p>
      <w:pPr>
        <w:pStyle w:val="2"/>
        <w:keepNext w:val="0"/>
        <w:keepLines w:val="0"/>
        <w:pageBreakBefore w:val="0"/>
        <w:kinsoku/>
        <w:wordWrap/>
        <w:overflowPunct/>
        <w:topLinePunct w:val="0"/>
        <w:bidi w:val="0"/>
        <w:adjustRightInd/>
        <w:snapToGrid/>
        <w:spacing w:afterAutospacing="0" w:line="600" w:lineRule="exact"/>
        <w:ind w:left="0" w:right="5125"/>
        <w:textAlignment w:val="auto"/>
        <w:rPr>
          <w:rFonts w:ascii="方正仿宋_GBK" w:eastAsia="方正仿宋_GBK"/>
          <w:iCs/>
          <w:snapToGrid w:val="0"/>
        </w:rPr>
      </w:pPr>
      <w:r>
        <w:rPr>
          <w:rFonts w:hint="eastAsia" w:ascii="方正仿宋_GBK" w:eastAsia="方正仿宋_GBK"/>
          <w:iCs/>
          <w:snapToGrid w:val="0"/>
        </w:rPr>
        <w:t>领队或教练签字：</w:t>
      </w:r>
    </w:p>
    <w:p>
      <w:pPr>
        <w:pStyle w:val="2"/>
        <w:keepNext w:val="0"/>
        <w:keepLines w:val="0"/>
        <w:pageBreakBefore w:val="0"/>
        <w:kinsoku/>
        <w:wordWrap/>
        <w:overflowPunct/>
        <w:topLinePunct w:val="0"/>
        <w:bidi w:val="0"/>
        <w:adjustRightInd/>
        <w:snapToGrid/>
        <w:spacing w:afterAutospacing="0" w:line="600" w:lineRule="exact"/>
        <w:ind w:left="0"/>
        <w:textAlignment w:val="auto"/>
        <w:rPr>
          <w:rFonts w:ascii="方正仿宋_GBK" w:eastAsia="方正仿宋_GBK"/>
          <w:iCs/>
          <w:snapToGrid w:val="0"/>
        </w:rPr>
      </w:pPr>
      <w:r>
        <w:rPr>
          <w:rFonts w:hint="eastAsia" w:ascii="方正仿宋_GBK" w:eastAsia="方正仿宋_GBK"/>
          <w:iCs/>
          <w:snapToGrid w:val="0"/>
        </w:rPr>
        <w:t>时间：</w:t>
      </w:r>
    </w:p>
    <w:p>
      <w:pPr>
        <w:keepNext w:val="0"/>
        <w:keepLines w:val="0"/>
        <w:pageBreakBefore w:val="0"/>
        <w:kinsoku/>
        <w:wordWrap/>
        <w:overflowPunct/>
        <w:topLinePunct w:val="0"/>
        <w:bidi w:val="0"/>
        <w:adjustRightInd/>
        <w:snapToGrid/>
        <w:spacing w:afterAutospacing="0"/>
        <w:ind w:firstLine="640" w:firstLineChars="200"/>
        <w:textAlignment w:val="auto"/>
        <w:rPr>
          <w:rFonts w:ascii="方正仿宋_GBK" w:hAnsi="宋体" w:eastAsia="方正仿宋_GBK" w:cs="宋体"/>
          <w:snapToGrid w:val="0"/>
          <w:kern w:val="0"/>
          <w:sz w:val="32"/>
          <w:szCs w:val="32"/>
        </w:rPr>
      </w:pPr>
    </w:p>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4"/>
          <w:u w:val="single"/>
        </w:rPr>
      </w:pPr>
    </w:p>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4"/>
          <w:u w:val="single"/>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r>
        <w:rPr>
          <w:rFonts w:hint="eastAsia" w:ascii="宋体" w:hAnsi="宋体" w:cs="宋体"/>
          <w:bCs/>
          <w:kern w:val="0"/>
          <w:sz w:val="24"/>
        </w:rPr>
        <w:t>附件3：</w:t>
      </w:r>
    </w:p>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方正仿宋_GBK" w:eastAsia="方正仿宋_GBK"/>
          <w:b/>
          <w:bCs/>
          <w:sz w:val="32"/>
          <w:szCs w:val="32"/>
        </w:rPr>
      </w:pPr>
      <w:r>
        <w:rPr>
          <w:rFonts w:hint="eastAsia" w:ascii="方正仿宋_GBK" w:eastAsia="方正仿宋_GBK"/>
          <w:b/>
          <w:bCs/>
          <w:sz w:val="32"/>
          <w:szCs w:val="32"/>
        </w:rPr>
        <w:t>重庆市20</w:t>
      </w:r>
      <w:r>
        <w:rPr>
          <w:rFonts w:hint="eastAsia" w:ascii="方正仿宋_GBK" w:eastAsia="方正仿宋_GBK"/>
          <w:b/>
          <w:bCs/>
          <w:sz w:val="32"/>
          <w:szCs w:val="32"/>
          <w:lang w:val="en-US" w:eastAsia="zh-CN"/>
        </w:rPr>
        <w:t>20</w:t>
      </w:r>
      <w:r>
        <w:rPr>
          <w:rFonts w:hint="eastAsia" w:ascii="方正仿宋_GBK" w:eastAsia="方正仿宋_GBK"/>
          <w:b/>
          <w:bCs/>
          <w:sz w:val="32"/>
          <w:szCs w:val="32"/>
        </w:rPr>
        <w:t>年中学生排球锦标赛达等级运动员名单</w:t>
      </w:r>
    </w:p>
    <w:tbl>
      <w:tblPr>
        <w:tblStyle w:val="4"/>
        <w:tblW w:w="15295" w:type="dxa"/>
        <w:jc w:val="center"/>
        <w:tblLayout w:type="fixed"/>
        <w:tblCellMar>
          <w:top w:w="0" w:type="dxa"/>
          <w:left w:w="0" w:type="dxa"/>
          <w:bottom w:w="0" w:type="dxa"/>
          <w:right w:w="0" w:type="dxa"/>
        </w:tblCellMar>
      </w:tblPr>
      <w:tblGrid>
        <w:gridCol w:w="940"/>
        <w:gridCol w:w="700"/>
        <w:gridCol w:w="1435"/>
        <w:gridCol w:w="700"/>
        <w:gridCol w:w="700"/>
        <w:gridCol w:w="700"/>
        <w:gridCol w:w="700"/>
        <w:gridCol w:w="800"/>
        <w:gridCol w:w="700"/>
        <w:gridCol w:w="700"/>
        <w:gridCol w:w="980"/>
        <w:gridCol w:w="700"/>
        <w:gridCol w:w="740"/>
        <w:gridCol w:w="720"/>
        <w:gridCol w:w="900"/>
        <w:gridCol w:w="860"/>
        <w:gridCol w:w="720"/>
        <w:gridCol w:w="900"/>
        <w:gridCol w:w="700"/>
      </w:tblGrid>
      <w:tr>
        <w:tblPrEx>
          <w:tblCellMar>
            <w:top w:w="0" w:type="dxa"/>
            <w:left w:w="0" w:type="dxa"/>
            <w:bottom w:w="0" w:type="dxa"/>
            <w:right w:w="0" w:type="dxa"/>
          </w:tblCellMar>
        </w:tblPrEx>
        <w:trPr>
          <w:trHeight w:val="510" w:hRule="atLeast"/>
          <w:jc w:val="center"/>
        </w:trPr>
        <w:tc>
          <w:tcPr>
            <w:tcW w:w="9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姓名</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性别</w:t>
            </w:r>
          </w:p>
        </w:tc>
        <w:tc>
          <w:tcPr>
            <w:tcW w:w="14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身份证号码</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民族</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党派</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学历</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等级</w:t>
            </w:r>
          </w:p>
        </w:tc>
        <w:tc>
          <w:tcPr>
            <w:tcW w:w="8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代表地区</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代表单位</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大项</w:t>
            </w:r>
          </w:p>
        </w:tc>
        <w:tc>
          <w:tcPr>
            <w:tcW w:w="9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小项</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组别</w:t>
            </w:r>
          </w:p>
        </w:tc>
        <w:tc>
          <w:tcPr>
            <w:tcW w:w="7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比赛名称</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比赛时间</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比赛地点</w:t>
            </w:r>
          </w:p>
        </w:tc>
        <w:tc>
          <w:tcPr>
            <w:tcW w:w="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比赛成绩</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联系人</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联系人手机</w:t>
            </w:r>
          </w:p>
        </w:tc>
        <w:tc>
          <w:tcPr>
            <w:tcW w:w="7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备注</w:t>
            </w:r>
          </w:p>
        </w:tc>
      </w:tr>
      <w:tr>
        <w:tblPrEx>
          <w:tblCellMar>
            <w:top w:w="0" w:type="dxa"/>
            <w:left w:w="0" w:type="dxa"/>
            <w:bottom w:w="0" w:type="dxa"/>
            <w:right w:w="0" w:type="dxa"/>
          </w:tblCellMar>
        </w:tblPrEx>
        <w:trPr>
          <w:trHeight w:val="510" w:hRule="atLeast"/>
          <w:jc w:val="center"/>
        </w:trPr>
        <w:tc>
          <w:tcPr>
            <w:tcW w:w="9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r>
        <w:trPr>
          <w:trHeight w:val="510" w:hRule="atLeast"/>
          <w:jc w:val="center"/>
        </w:trPr>
        <w:tc>
          <w:tcPr>
            <w:tcW w:w="9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r>
        <w:trPr>
          <w:trHeight w:val="435" w:hRule="atLeast"/>
          <w:jc w:val="center"/>
        </w:trPr>
        <w:tc>
          <w:tcPr>
            <w:tcW w:w="9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r>
        <w:trPr>
          <w:trHeight w:val="510" w:hRule="atLeast"/>
          <w:jc w:val="center"/>
        </w:trPr>
        <w:tc>
          <w:tcPr>
            <w:tcW w:w="9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r>
        <w:trPr>
          <w:trHeight w:val="510" w:hRule="atLeast"/>
          <w:jc w:val="center"/>
        </w:trPr>
        <w:tc>
          <w:tcPr>
            <w:tcW w:w="9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r>
        <w:trPr>
          <w:trHeight w:val="510" w:hRule="atLeast"/>
          <w:jc w:val="center"/>
        </w:trPr>
        <w:tc>
          <w:tcPr>
            <w:tcW w:w="94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35"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8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4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6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0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bl>
    <w:p>
      <w:pPr>
        <w:keepNext w:val="0"/>
        <w:keepLines w:val="0"/>
        <w:pageBreakBefore w:val="0"/>
        <w:widowControl/>
        <w:kinsoku/>
        <w:wordWrap/>
        <w:overflowPunct/>
        <w:topLinePunct w:val="0"/>
        <w:bidi w:val="0"/>
        <w:adjustRightInd/>
        <w:snapToGrid/>
        <w:spacing w:afterAutospacing="0" w:line="600" w:lineRule="atLeast"/>
        <w:ind w:firstLine="480"/>
        <w:jc w:val="left"/>
        <w:textAlignment w:val="auto"/>
        <w:rPr>
          <w:rFonts w:hint="eastAsia" w:ascii="宋体" w:hAnsi="宋体" w:cs="宋体"/>
          <w:kern w:val="0"/>
          <w:sz w:val="20"/>
          <w:szCs w:val="20"/>
        </w:rPr>
      </w:pPr>
      <w:r>
        <w:rPr>
          <w:rFonts w:hint="eastAsia" w:ascii="宋体" w:hAnsi="宋体" w:cs="宋体"/>
          <w:kern w:val="0"/>
          <w:sz w:val="24"/>
        </w:rPr>
        <w:t>注：一级运动员名额：高中男、女子组第一名可申报4名运动员；第二至四名，可申报3名运动员。二级运动员名额：高中男、女子组第一名可申报6名，第二至第四名可申报4名运动员，第五名至第八名可申报2名运动员。</w:t>
      </w:r>
      <w:r>
        <w:rPr>
          <w:rFonts w:hint="eastAsia" w:ascii="宋体" w:hAnsi="宋体" w:cs="宋体"/>
          <w:kern w:val="0"/>
          <w:sz w:val="20"/>
          <w:szCs w:val="20"/>
        </w:rPr>
        <w:t xml:space="preserve"> </w:t>
      </w:r>
    </w:p>
    <w:p>
      <w:pPr>
        <w:keepNext w:val="0"/>
        <w:keepLines w:val="0"/>
        <w:pageBreakBefore w:val="0"/>
        <w:widowControl/>
        <w:kinsoku/>
        <w:wordWrap/>
        <w:overflowPunct/>
        <w:topLinePunct w:val="0"/>
        <w:bidi w:val="0"/>
        <w:adjustRightInd/>
        <w:snapToGrid/>
        <w:spacing w:afterAutospacing="0" w:line="600" w:lineRule="atLeast"/>
        <w:ind w:firstLine="480"/>
        <w:jc w:val="left"/>
        <w:textAlignment w:val="auto"/>
        <w:rPr>
          <w:rFonts w:hint="default" w:ascii="宋体" w:hAnsi="宋体" w:cs="宋体" w:eastAsiaTheme="minorEastAsia"/>
          <w:kern w:val="0"/>
          <w:sz w:val="24"/>
          <w:szCs w:val="24"/>
          <w:lang w:val="en-US" w:eastAsia="zh-CN"/>
        </w:rPr>
      </w:pPr>
      <w:r>
        <w:rPr>
          <w:rFonts w:hint="eastAsia" w:ascii="宋体" w:hAnsi="宋体" w:cs="宋体"/>
          <w:kern w:val="0"/>
          <w:sz w:val="24"/>
          <w:szCs w:val="24"/>
          <w:lang w:eastAsia="zh-CN"/>
        </w:rPr>
        <w:t>附件</w:t>
      </w:r>
      <w:r>
        <w:rPr>
          <w:rFonts w:hint="eastAsia" w:ascii="宋体" w:hAnsi="宋体" w:cs="宋体"/>
          <w:kern w:val="0"/>
          <w:sz w:val="24"/>
          <w:szCs w:val="24"/>
          <w:lang w:val="en-US" w:eastAsia="zh-CN"/>
        </w:rPr>
        <w:t>4：</w:t>
      </w:r>
    </w:p>
    <w:tbl>
      <w:tblPr>
        <w:tblStyle w:val="4"/>
        <w:tblW w:w="13725" w:type="dxa"/>
        <w:tblInd w:w="0" w:type="dxa"/>
        <w:shd w:val="clear" w:color="auto" w:fill="auto"/>
        <w:tblLayout w:type="autofit"/>
        <w:tblCellMar>
          <w:top w:w="0" w:type="dxa"/>
          <w:left w:w="0" w:type="dxa"/>
          <w:bottom w:w="0" w:type="dxa"/>
          <w:right w:w="0" w:type="dxa"/>
        </w:tblCellMar>
      </w:tblPr>
      <w:tblGrid>
        <w:gridCol w:w="1311"/>
        <w:gridCol w:w="1939"/>
        <w:gridCol w:w="3370"/>
        <w:gridCol w:w="1693"/>
        <w:gridCol w:w="993"/>
        <w:gridCol w:w="2785"/>
        <w:gridCol w:w="1634"/>
      </w:tblGrid>
      <w:tr>
        <w:tblPrEx>
          <w:shd w:val="clear" w:color="auto" w:fill="auto"/>
        </w:tblPrEx>
        <w:trPr>
          <w:trHeight w:val="1160" w:hRule="atLeast"/>
        </w:trPr>
        <w:tc>
          <w:tcPr>
            <w:tcW w:w="1372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default" w:ascii="方正小标宋_GBK" w:hAnsi="方正小标宋_GBK" w:eastAsia="方正小标宋_GBK" w:cs="方正小标宋_GBK"/>
                <w:i w:val="0"/>
                <w:color w:val="000000"/>
                <w:kern w:val="0"/>
                <w:sz w:val="36"/>
                <w:szCs w:val="36"/>
                <w:u w:val="none"/>
                <w:lang w:val="en-US" w:eastAsia="zh-CN" w:bidi="ar"/>
              </w:rPr>
              <w:t xml:space="preserve"> 重庆市排球</w:t>
            </w:r>
            <w:r>
              <w:rPr>
                <w:rFonts w:hint="eastAsia" w:ascii="方正小标宋_GBK" w:hAnsi="方正小标宋_GBK" w:eastAsia="方正小标宋_GBK" w:cs="方正小标宋_GBK"/>
                <w:i w:val="0"/>
                <w:color w:val="000000"/>
                <w:kern w:val="0"/>
                <w:sz w:val="36"/>
                <w:szCs w:val="36"/>
                <w:u w:val="none"/>
                <w:lang w:val="en-US" w:eastAsia="zh-CN" w:bidi="ar"/>
              </w:rPr>
              <w:t>锦标赛</w:t>
            </w:r>
            <w:r>
              <w:rPr>
                <w:rFonts w:hint="default" w:ascii="方正小标宋_GBK" w:hAnsi="方正小标宋_GBK" w:eastAsia="方正小标宋_GBK" w:cs="方正小标宋_GBK"/>
                <w:i w:val="0"/>
                <w:color w:val="000000"/>
                <w:kern w:val="0"/>
                <w:sz w:val="36"/>
                <w:szCs w:val="36"/>
                <w:u w:val="none"/>
                <w:lang w:val="en-US" w:eastAsia="zh-CN" w:bidi="ar"/>
              </w:rPr>
              <w:t>住宿推荐</w:t>
            </w:r>
          </w:p>
        </w:tc>
      </w:tr>
      <w:tr>
        <w:tblPrEx>
          <w:shd w:val="clear" w:color="auto" w:fill="auto"/>
          <w:tblCellMar>
            <w:top w:w="0" w:type="dxa"/>
            <w:left w:w="0" w:type="dxa"/>
            <w:bottom w:w="0" w:type="dxa"/>
            <w:right w:w="0"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宾馆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参考价格（元/间/天）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房间数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床位数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8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江北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潼铖之光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约</w:t>
            </w:r>
            <w:r>
              <w:rPr>
                <w:rStyle w:val="6"/>
                <w:lang w:val="en-US" w:eastAsia="zh-CN" w:bidi="ar"/>
              </w:rPr>
              <w:t>200元（含早）</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120</w:t>
            </w:r>
            <w:r>
              <w:rPr>
                <w:rStyle w:val="6"/>
                <w:lang w:val="en-US" w:eastAsia="zh-CN" w:bidi="ar"/>
              </w:rPr>
              <w:t>个（60个标间，60个单间）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023-44347777</w:t>
            </w:r>
          </w:p>
        </w:tc>
        <w:tc>
          <w:tcPr>
            <w:tcW w:w="19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各代表队往返于宾馆和赛场将由潼南区教委安排车辆免费接送</w:t>
            </w:r>
          </w:p>
        </w:tc>
      </w:tr>
      <w:tr>
        <w:tblPrEx>
          <w:shd w:val="clear" w:color="auto" w:fill="auto"/>
          <w:tblCellMar>
            <w:top w:w="0" w:type="dxa"/>
            <w:left w:w="0" w:type="dxa"/>
            <w:bottom w:w="0" w:type="dxa"/>
            <w:right w:w="0"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名人大酒店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约</w:t>
            </w:r>
            <w:r>
              <w:rPr>
                <w:rStyle w:val="6"/>
                <w:lang w:val="en-US" w:eastAsia="zh-CN" w:bidi="ar"/>
              </w:rPr>
              <w:t>160元/间/天（含早）</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52</w:t>
            </w:r>
            <w:r>
              <w:rPr>
                <w:rStyle w:val="6"/>
                <w:lang w:val="en-US" w:eastAsia="zh-CN" w:bidi="ar"/>
              </w:rPr>
              <w:t>个（40个标间，12个单间）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92</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13908385396</w:t>
            </w:r>
            <w:r>
              <w:rPr>
                <w:rFonts w:hint="default" w:ascii="方正仿宋_GBK" w:hAnsi="方正仿宋_GBK" w:eastAsia="方正仿宋_GBK" w:cs="方正仿宋_GBK"/>
                <w:i w:val="0"/>
                <w:color w:val="000000"/>
                <w:kern w:val="0"/>
                <w:sz w:val="24"/>
                <w:szCs w:val="24"/>
                <w:u w:val="none"/>
                <w:lang w:val="en-US" w:eastAsia="zh-CN" w:bidi="ar"/>
              </w:rPr>
              <w:br w:type="textWrapping"/>
            </w:r>
            <w:r>
              <w:rPr>
                <w:rFonts w:hint="default" w:ascii="方正仿宋_GBK" w:hAnsi="方正仿宋_GBK" w:eastAsia="方正仿宋_GBK" w:cs="方正仿宋_GBK"/>
                <w:i w:val="0"/>
                <w:color w:val="000000"/>
                <w:kern w:val="0"/>
                <w:sz w:val="24"/>
                <w:szCs w:val="24"/>
                <w:u w:val="none"/>
                <w:lang w:val="en-US" w:eastAsia="zh-CN" w:bidi="ar"/>
              </w:rPr>
              <w:t>023-44345666</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4"/>
                <w:szCs w:val="24"/>
                <w:u w:val="none"/>
              </w:rPr>
            </w:pPr>
            <w:r>
              <w:rPr>
                <w:rFonts w:hint="default" w:ascii="方正仿宋_GBK" w:hAnsi="方正仿宋_GBK" w:eastAsia="方正仿宋_GBK" w:cs="方正仿宋_GBK"/>
                <w:b/>
                <w:i w:val="0"/>
                <w:color w:val="000000"/>
                <w:kern w:val="0"/>
                <w:sz w:val="24"/>
                <w:szCs w:val="24"/>
                <w:u w:val="none"/>
                <w:lang w:val="en-US" w:eastAsia="zh-CN" w:bidi="ar"/>
              </w:rPr>
              <w:t>潼南一中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龙马酒店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150</w:t>
            </w:r>
            <w:r>
              <w:rPr>
                <w:rStyle w:val="6"/>
                <w:lang w:val="en-US" w:eastAsia="zh-CN" w:bidi="ar"/>
              </w:rPr>
              <w:t>（免费早餐）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60</w:t>
            </w:r>
          </w:p>
        </w:tc>
        <w:tc>
          <w:tcPr>
            <w:tcW w:w="2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15023677357</w:t>
            </w:r>
            <w:r>
              <w:rPr>
                <w:rFonts w:hint="default" w:ascii="方正仿宋_GBK" w:hAnsi="方正仿宋_GBK" w:eastAsia="方正仿宋_GBK" w:cs="方正仿宋_GBK"/>
                <w:i w:val="0"/>
                <w:color w:val="000000"/>
                <w:kern w:val="0"/>
                <w:sz w:val="24"/>
                <w:szCs w:val="24"/>
                <w:u w:val="none"/>
                <w:lang w:val="en-US" w:eastAsia="zh-CN" w:bidi="ar"/>
              </w:rPr>
              <w:br w:type="textWrapping"/>
            </w:r>
            <w:r>
              <w:rPr>
                <w:rFonts w:hint="default" w:ascii="方正仿宋_GBK" w:hAnsi="方正仿宋_GBK" w:eastAsia="方正仿宋_GBK" w:cs="方正仿宋_GBK"/>
                <w:i w:val="0"/>
                <w:color w:val="000000"/>
                <w:kern w:val="0"/>
                <w:sz w:val="24"/>
                <w:szCs w:val="24"/>
                <w:u w:val="none"/>
                <w:lang w:val="en-US" w:eastAsia="zh-CN" w:bidi="ar"/>
              </w:rPr>
              <w:t>023-44568177</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徐生记大酒店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100</w:t>
            </w:r>
            <w:r>
              <w:rPr>
                <w:rStyle w:val="6"/>
                <w:lang w:val="en-US" w:eastAsia="zh-CN" w:bidi="ar"/>
              </w:rPr>
              <w:t>（可议）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4"/>
                <w:szCs w:val="24"/>
                <w:u w:val="none"/>
              </w:rPr>
            </w:pPr>
            <w:r>
              <w:rPr>
                <w:rFonts w:hint="default" w:ascii="方正仿宋_GBK" w:hAnsi="方正仿宋_GBK" w:eastAsia="方正仿宋_GBK" w:cs="方正仿宋_GBK"/>
                <w:i w:val="0"/>
                <w:color w:val="000000"/>
                <w:kern w:val="0"/>
                <w:sz w:val="24"/>
                <w:szCs w:val="24"/>
                <w:u w:val="none"/>
                <w:lang w:val="en-US" w:eastAsia="zh-CN" w:bidi="ar"/>
              </w:rPr>
              <w:t>023-44581619</w:t>
            </w:r>
          </w:p>
        </w:tc>
        <w:tc>
          <w:tcPr>
            <w:tcW w:w="19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i w:val="0"/>
                <w:color w:val="000000"/>
                <w:sz w:val="24"/>
                <w:szCs w:val="24"/>
                <w:u w:val="none"/>
              </w:rPr>
            </w:pPr>
          </w:p>
        </w:tc>
      </w:tr>
    </w:tbl>
    <w:p>
      <w:pPr>
        <w:keepNext w:val="0"/>
        <w:keepLines w:val="0"/>
        <w:pageBreakBefore w:val="0"/>
        <w:widowControl/>
        <w:kinsoku/>
        <w:wordWrap/>
        <w:overflowPunct/>
        <w:topLinePunct w:val="0"/>
        <w:bidi w:val="0"/>
        <w:adjustRightInd/>
        <w:snapToGrid/>
        <w:spacing w:afterAutospacing="0" w:line="600" w:lineRule="atLeast"/>
        <w:ind w:firstLine="480"/>
        <w:jc w:val="left"/>
        <w:textAlignment w:val="auto"/>
        <w:rPr>
          <w:rFonts w:hint="eastAsia" w:ascii="宋体" w:hAnsi="宋体" w:cs="宋体"/>
          <w:kern w:val="0"/>
          <w:sz w:val="20"/>
          <w:szCs w:val="20"/>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8C2D1A97-44D0-40FD-8D67-0277B634AE11}"/>
  </w:font>
  <w:font w:name="方正小标宋_GBK">
    <w:panose1 w:val="02000000000000000000"/>
    <w:charset w:val="86"/>
    <w:family w:val="script"/>
    <w:pitch w:val="default"/>
    <w:sig w:usb0="A00002BF" w:usb1="38CF7CFA" w:usb2="00082016" w:usb3="00000000" w:csb0="00040001" w:csb1="00000000"/>
    <w:embedRegular r:id="rId2" w:fontKey="{AD2B2FBF-431A-4BE1-BCFE-A66ABF27D6C4}"/>
  </w:font>
  <w:font w:name="微软雅黑">
    <w:panose1 w:val="020B0503020204020204"/>
    <w:charset w:val="86"/>
    <w:family w:val="swiss"/>
    <w:pitch w:val="default"/>
    <w:sig w:usb0="80000287" w:usb1="2ACF3C50" w:usb2="00000016" w:usb3="00000000" w:csb0="0004001F" w:csb1="00000000"/>
    <w:embedRegular r:id="rId3" w:fontKey="{25A26642-D006-432D-AC71-3409FC91CD9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87D47"/>
    <w:rsid w:val="03187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214"/>
      <w:ind w:left="758"/>
      <w:jc w:val="left"/>
    </w:pPr>
    <w:rPr>
      <w:rFonts w:ascii="仿宋" w:hAnsi="仿宋" w:eastAsia="仿宋" w:cs="仿宋"/>
      <w:kern w:val="0"/>
      <w:sz w:val="32"/>
      <w:szCs w:val="32"/>
      <w:lang w:val="zh-CN" w:bidi="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2020-09-30T06:50:00Z</dcterms:created>
  <dc:creator>R3n＿Y1</dc:creator>
  <cp:lastModifiedBy>R3n＿Y1</cp:lastModifiedBy>
  <dcterms:modified xsi:type="dcterms:W3CDTF">2020-09-30T06:50:39Z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