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附件1：</w:t>
      </w:r>
    </w:p>
    <w:p>
      <w:pPr>
        <w:adjustRightInd w:val="0"/>
        <w:snapToGrid w:val="0"/>
        <w:spacing w:line="600" w:lineRule="exact"/>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20</w:t>
      </w:r>
      <w:r>
        <w:rPr>
          <w:rFonts w:hint="eastAsia" w:ascii="方正仿宋_GB2312" w:hAnsi="方正仿宋_GB2312" w:eastAsia="方正仿宋_GB2312" w:cs="方正仿宋_GB2312"/>
          <w:b/>
          <w:bCs/>
          <w:sz w:val="32"/>
          <w:szCs w:val="32"/>
          <w:lang w:val="en-US" w:eastAsia="zh-CN"/>
        </w:rPr>
        <w:t>20</w:t>
      </w:r>
      <w:r>
        <w:rPr>
          <w:rFonts w:hint="eastAsia" w:ascii="方正仿宋_GB2312" w:hAnsi="方正仿宋_GB2312" w:eastAsia="方正仿宋_GB2312" w:cs="方正仿宋_GB2312"/>
          <w:b/>
          <w:bCs/>
          <w:sz w:val="32"/>
          <w:szCs w:val="32"/>
        </w:rPr>
        <w:t>—</w:t>
      </w:r>
      <w:r>
        <w:rPr>
          <w:rFonts w:hint="eastAsia" w:ascii="方正仿宋_GB2312" w:hAnsi="方正仿宋_GB2312" w:eastAsia="方正仿宋_GB2312" w:cs="方正仿宋_GB2312"/>
          <w:b/>
          <w:bCs/>
          <w:sz w:val="32"/>
          <w:szCs w:val="32"/>
          <w:lang w:val="en-US" w:eastAsia="zh-CN"/>
        </w:rPr>
        <w:t>20</w:t>
      </w:r>
      <w:r>
        <w:rPr>
          <w:rFonts w:hint="eastAsia" w:ascii="方正仿宋_GB2312" w:hAnsi="方正仿宋_GB2312" w:eastAsia="方正仿宋_GB2312" w:cs="方正仿宋_GB2312"/>
          <w:b/>
          <w:bCs/>
          <w:sz w:val="32"/>
          <w:szCs w:val="32"/>
        </w:rPr>
        <w:t>2</w:t>
      </w:r>
      <w:r>
        <w:rPr>
          <w:rFonts w:hint="eastAsia" w:ascii="方正仿宋_GB2312" w:hAnsi="方正仿宋_GB2312" w:eastAsia="方正仿宋_GB2312" w:cs="方正仿宋_GB2312"/>
          <w:b/>
          <w:bCs/>
          <w:sz w:val="32"/>
          <w:szCs w:val="32"/>
          <w:lang w:val="en-US" w:eastAsia="zh-CN"/>
        </w:rPr>
        <w:t>1</w:t>
      </w:r>
      <w:bookmarkStart w:id="26" w:name="_GoBack"/>
      <w:bookmarkEnd w:id="26"/>
      <w:r>
        <w:rPr>
          <w:rFonts w:hint="eastAsia" w:ascii="方正仿宋_GB2312" w:hAnsi="方正仿宋_GB2312" w:eastAsia="方正仿宋_GB2312" w:cs="方正仿宋_GB2312"/>
          <w:b/>
          <w:bCs/>
          <w:sz w:val="32"/>
          <w:szCs w:val="32"/>
        </w:rPr>
        <w:t>中国</w:t>
      </w:r>
      <w:r>
        <w:rPr>
          <w:rFonts w:hint="eastAsia" w:ascii="方正仿宋_GB2312" w:hAnsi="方正仿宋_GB2312" w:eastAsia="方正仿宋_GB2312" w:cs="方正仿宋_GB2312"/>
          <w:b/>
          <w:bCs/>
          <w:sz w:val="32"/>
          <w:szCs w:val="32"/>
          <w:lang w:eastAsia="zh-CN"/>
        </w:rPr>
        <w:t>初</w:t>
      </w:r>
      <w:r>
        <w:rPr>
          <w:rFonts w:hint="eastAsia" w:ascii="方正仿宋_GB2312" w:hAnsi="方正仿宋_GB2312" w:eastAsia="方正仿宋_GB2312" w:cs="方正仿宋_GB2312"/>
          <w:b/>
          <w:bCs/>
          <w:sz w:val="32"/>
          <w:szCs w:val="32"/>
        </w:rPr>
        <w:t>中篮球联赛报名表</w:t>
      </w:r>
    </w:p>
    <w:tbl>
      <w:tblPr>
        <w:tblStyle w:val="2"/>
        <w:tblpPr w:leftFromText="180" w:rightFromText="180" w:vertAnchor="text" w:tblpXSpec="center" w:tblpY="1"/>
        <w:tblOverlap w:val="never"/>
        <w:tblW w:w="0" w:type="auto"/>
        <w:tblInd w:w="0" w:type="dxa"/>
        <w:tblLayout w:type="fixed"/>
        <w:tblCellMar>
          <w:top w:w="0" w:type="dxa"/>
          <w:left w:w="10" w:type="dxa"/>
          <w:bottom w:w="0" w:type="dxa"/>
          <w:right w:w="10" w:type="dxa"/>
        </w:tblCellMar>
      </w:tblPr>
      <w:tblGrid>
        <w:gridCol w:w="761"/>
        <w:gridCol w:w="305"/>
        <w:gridCol w:w="566"/>
        <w:gridCol w:w="859"/>
        <w:gridCol w:w="1008"/>
        <w:gridCol w:w="1190"/>
        <w:gridCol w:w="821"/>
        <w:gridCol w:w="1003"/>
        <w:gridCol w:w="734"/>
        <w:gridCol w:w="758"/>
        <w:gridCol w:w="619"/>
      </w:tblGrid>
      <w:tr>
        <w:tblPrEx>
          <w:tblCellMar>
            <w:top w:w="0" w:type="dxa"/>
            <w:left w:w="10" w:type="dxa"/>
            <w:bottom w:w="0" w:type="dxa"/>
            <w:right w:w="10" w:type="dxa"/>
          </w:tblCellMar>
        </w:tblPrEx>
        <w:trPr>
          <w:trHeight w:val="858" w:hRule="exact"/>
        </w:trPr>
        <w:tc>
          <w:tcPr>
            <w:tcW w:w="1066" w:type="dxa"/>
            <w:gridSpan w:val="2"/>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20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学校名称</w:t>
            </w:r>
          </w:p>
        </w:tc>
        <w:tc>
          <w:tcPr>
            <w:tcW w:w="2433"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3014" w:type="dxa"/>
            <w:gridSpan w:val="3"/>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14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学校名称缩写</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22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（六字以内）</w:t>
            </w:r>
          </w:p>
        </w:tc>
        <w:tc>
          <w:tcPr>
            <w:tcW w:w="2111"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20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分区/省 市</w:t>
            </w:r>
          </w:p>
        </w:tc>
      </w:tr>
      <w:tr>
        <w:tblPrEx>
          <w:tblCellMar>
            <w:top w:w="0" w:type="dxa"/>
            <w:left w:w="10" w:type="dxa"/>
            <w:bottom w:w="0" w:type="dxa"/>
            <w:right w:w="10" w:type="dxa"/>
          </w:tblCellMar>
        </w:tblPrEx>
        <w:trPr>
          <w:trHeight w:val="518" w:hRule="exact"/>
        </w:trPr>
        <w:tc>
          <w:tcPr>
            <w:tcW w:w="1066" w:type="dxa"/>
            <w:gridSpan w:val="2"/>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20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通讯地址</w:t>
            </w:r>
          </w:p>
        </w:tc>
        <w:tc>
          <w:tcPr>
            <w:tcW w:w="7558" w:type="dxa"/>
            <w:gridSpan w:val="9"/>
            <w:tcBorders>
              <w:top w:val="single" w:color="auto" w:sz="4" w:space="0"/>
              <w:left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tabs>
                <w:tab w:val="left" w:pos="1886"/>
                <w:tab w:val="left" w:pos="3787"/>
              </w:tabs>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省</w:t>
            </w:r>
            <w:r>
              <w:rPr>
                <w:rFonts w:hint="eastAsia" w:ascii="方正仿宋_GB2312" w:hAnsi="方正仿宋_GB2312" w:eastAsia="方正仿宋_GB2312" w:cs="方正仿宋_GB2312"/>
                <w:color w:val="444444"/>
                <w:spacing w:val="0"/>
                <w:w w:val="100"/>
                <w:position w:val="0"/>
                <w:sz w:val="21"/>
                <w:szCs w:val="21"/>
              </w:rPr>
              <w:tab/>
            </w:r>
            <w:r>
              <w:rPr>
                <w:rFonts w:hint="eastAsia" w:ascii="方正仿宋_GB2312" w:hAnsi="方正仿宋_GB2312" w:eastAsia="方正仿宋_GB2312" w:cs="方正仿宋_GB2312"/>
                <w:color w:val="444444"/>
                <w:spacing w:val="0"/>
                <w:w w:val="100"/>
                <w:position w:val="0"/>
                <w:sz w:val="21"/>
                <w:szCs w:val="21"/>
              </w:rPr>
              <w:t>市</w:t>
            </w:r>
            <w:r>
              <w:rPr>
                <w:rFonts w:hint="eastAsia" w:ascii="方正仿宋_GB2312" w:hAnsi="方正仿宋_GB2312" w:eastAsia="方正仿宋_GB2312" w:cs="方正仿宋_GB2312"/>
                <w:color w:val="444444"/>
                <w:spacing w:val="0"/>
                <w:w w:val="100"/>
                <w:position w:val="0"/>
                <w:sz w:val="21"/>
                <w:szCs w:val="21"/>
              </w:rPr>
              <w:tab/>
            </w:r>
            <w:r>
              <w:rPr>
                <w:rFonts w:hint="eastAsia" w:ascii="方正仿宋_GB2312" w:hAnsi="方正仿宋_GB2312" w:eastAsia="方正仿宋_GB2312" w:cs="方正仿宋_GB2312"/>
                <w:color w:val="444444"/>
                <w:spacing w:val="0"/>
                <w:w w:val="100"/>
                <w:position w:val="0"/>
                <w:sz w:val="21"/>
                <w:szCs w:val="21"/>
              </w:rPr>
              <w:t>区</w:t>
            </w:r>
          </w:p>
        </w:tc>
      </w:tr>
      <w:tr>
        <w:tblPrEx>
          <w:tblCellMar>
            <w:top w:w="0" w:type="dxa"/>
            <w:left w:w="10" w:type="dxa"/>
            <w:bottom w:w="0" w:type="dxa"/>
            <w:right w:w="10" w:type="dxa"/>
          </w:tblCellMar>
        </w:tblPrEx>
        <w:trPr>
          <w:trHeight w:val="638" w:hRule="exact"/>
        </w:trPr>
        <w:tc>
          <w:tcPr>
            <w:tcW w:w="1066" w:type="dxa"/>
            <w:gridSpan w:val="2"/>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领队</w:t>
            </w:r>
          </w:p>
        </w:tc>
        <w:tc>
          <w:tcPr>
            <w:tcW w:w="1425"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100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14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联系电话</w:t>
            </w:r>
          </w:p>
        </w:tc>
        <w:tc>
          <w:tcPr>
            <w:tcW w:w="2011"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服装尺码</w:t>
            </w:r>
          </w:p>
        </w:tc>
        <w:tc>
          <w:tcPr>
            <w:tcW w:w="73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鞋码</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18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lang w:val="en-US" w:eastAsia="en-US" w:bidi="en-US"/>
              </w:rPr>
              <w:t>(US)</w:t>
            </w:r>
          </w:p>
        </w:tc>
        <w:tc>
          <w:tcPr>
            <w:tcW w:w="619"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638" w:hRule="exact"/>
        </w:trPr>
        <w:tc>
          <w:tcPr>
            <w:tcW w:w="1066" w:type="dxa"/>
            <w:gridSpan w:val="2"/>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主教练</w:t>
            </w:r>
          </w:p>
        </w:tc>
        <w:tc>
          <w:tcPr>
            <w:tcW w:w="1425"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100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14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联系电话</w:t>
            </w:r>
          </w:p>
        </w:tc>
        <w:tc>
          <w:tcPr>
            <w:tcW w:w="2011"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服装尺码</w:t>
            </w:r>
          </w:p>
        </w:tc>
        <w:tc>
          <w:tcPr>
            <w:tcW w:w="73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鞋码</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18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lang w:val="en-US" w:eastAsia="en-US" w:bidi="en-US"/>
              </w:rPr>
              <w:t>(US)</w:t>
            </w:r>
          </w:p>
        </w:tc>
        <w:tc>
          <w:tcPr>
            <w:tcW w:w="619"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638" w:hRule="exact"/>
        </w:trPr>
        <w:tc>
          <w:tcPr>
            <w:tcW w:w="1066" w:type="dxa"/>
            <w:gridSpan w:val="2"/>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20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助理教练</w:t>
            </w:r>
          </w:p>
        </w:tc>
        <w:tc>
          <w:tcPr>
            <w:tcW w:w="1425"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100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14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联系电话</w:t>
            </w:r>
          </w:p>
        </w:tc>
        <w:tc>
          <w:tcPr>
            <w:tcW w:w="2011"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服装尺码</w:t>
            </w:r>
          </w:p>
        </w:tc>
        <w:tc>
          <w:tcPr>
            <w:tcW w:w="73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鞋码</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18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lang w:val="en-US" w:eastAsia="en-US" w:bidi="en-US"/>
              </w:rPr>
              <w:t>(US)</w:t>
            </w:r>
          </w:p>
        </w:tc>
        <w:tc>
          <w:tcPr>
            <w:tcW w:w="619"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523" w:hRule="exact"/>
        </w:trPr>
        <w:tc>
          <w:tcPr>
            <w:tcW w:w="1066" w:type="dxa"/>
            <w:gridSpan w:val="2"/>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38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队医</w:t>
            </w:r>
          </w:p>
        </w:tc>
        <w:tc>
          <w:tcPr>
            <w:tcW w:w="1425"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c>
          <w:tcPr>
            <w:tcW w:w="100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14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联系电话</w:t>
            </w:r>
          </w:p>
        </w:tc>
        <w:tc>
          <w:tcPr>
            <w:tcW w:w="5125" w:type="dxa"/>
            <w:gridSpan w:val="6"/>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971" w:hRule="exact"/>
        </w:trPr>
        <w:tc>
          <w:tcPr>
            <w:tcW w:w="761"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200" w:right="0" w:firstLine="4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编 号</w:t>
            </w:r>
          </w:p>
        </w:tc>
        <w:tc>
          <w:tcPr>
            <w:tcW w:w="871" w:type="dxa"/>
            <w:gridSpan w:val="2"/>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姓名</w:t>
            </w:r>
          </w:p>
        </w:tc>
        <w:tc>
          <w:tcPr>
            <w:tcW w:w="1867" w:type="dxa"/>
            <w:gridSpan w:val="2"/>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身份证号</w:t>
            </w:r>
          </w:p>
        </w:tc>
        <w:tc>
          <w:tcPr>
            <w:tcW w:w="1190"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手机号</w:t>
            </w:r>
          </w:p>
        </w:tc>
        <w:tc>
          <w:tcPr>
            <w:tcW w:w="821"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服装</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尺码</w:t>
            </w:r>
          </w:p>
        </w:tc>
        <w:tc>
          <w:tcPr>
            <w:tcW w:w="1003"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鞋码(</w:t>
            </w:r>
            <w:r>
              <w:rPr>
                <w:rFonts w:hint="eastAsia" w:ascii="方正仿宋_GB2312" w:hAnsi="方正仿宋_GB2312" w:eastAsia="方正仿宋_GB2312" w:cs="方正仿宋_GB2312"/>
                <w:color w:val="000000"/>
                <w:spacing w:val="0"/>
                <w:w w:val="100"/>
                <w:position w:val="0"/>
                <w:sz w:val="21"/>
                <w:szCs w:val="21"/>
                <w:lang w:val="en-US" w:eastAsia="en-US" w:bidi="en-US"/>
              </w:rPr>
              <w:t xml:space="preserve">US </w:t>
            </w:r>
            <w:r>
              <w:rPr>
                <w:rFonts w:hint="eastAsia" w:ascii="方正仿宋_GB2312" w:hAnsi="方正仿宋_GB2312" w:eastAsia="方正仿宋_GB2312" w:cs="方正仿宋_GB2312"/>
                <w:color w:val="000000"/>
                <w:spacing w:val="0"/>
                <w:w w:val="100"/>
                <w:position w:val="0"/>
                <w:sz w:val="21"/>
                <w:szCs w:val="21"/>
              </w:rPr>
              <w:t>)</w:t>
            </w:r>
          </w:p>
        </w:tc>
        <w:tc>
          <w:tcPr>
            <w:tcW w:w="734"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比赛 号码</w:t>
            </w:r>
          </w:p>
        </w:tc>
        <w:tc>
          <w:tcPr>
            <w:tcW w:w="75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年级</w:t>
            </w:r>
          </w:p>
        </w:tc>
        <w:tc>
          <w:tcPr>
            <w:tcW w:w="619" w:type="dxa"/>
            <w:tcBorders>
              <w:top w:val="single" w:color="auto" w:sz="4" w:space="0"/>
              <w:left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tLeast"/>
              <w:ind w:left="0" w:right="0" w:firstLine="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场 上 位 置</w:t>
            </w:r>
          </w:p>
        </w:tc>
      </w:tr>
      <w:tr>
        <w:tblPrEx>
          <w:tblCellMar>
            <w:top w:w="0" w:type="dxa"/>
            <w:left w:w="10" w:type="dxa"/>
            <w:bottom w:w="0" w:type="dxa"/>
            <w:right w:w="10" w:type="dxa"/>
          </w:tblCellMar>
        </w:tblPrEx>
        <w:trPr>
          <w:trHeight w:val="494"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8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1</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0"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8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2</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0"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8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3</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4"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firstLine="210" w:firstLineChars="10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4</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0"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5</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0"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6</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4"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7</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4"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8</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0"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9</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4"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10</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99"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11</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518"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pacing w:val="0"/>
                <w:w w:val="100"/>
                <w:position w:val="0"/>
                <w:sz w:val="21"/>
                <w:szCs w:val="21"/>
              </w:rPr>
              <w:t>12</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502"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17" w:lineRule="exact"/>
              <w:ind w:left="180" w:right="0" w:firstLine="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备选</w:t>
            </w:r>
          </w:p>
        </w:tc>
        <w:tc>
          <w:tcPr>
            <w:tcW w:w="871"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25"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20" w:line="240" w:lineRule="auto"/>
              <w:ind w:left="0" w:leftChars="0" w:right="0" w:firstLine="0" w:firstLineChars="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备选</w:t>
            </w:r>
          </w:p>
          <w:p>
            <w:pPr>
              <w:pStyle w:val="5"/>
              <w:keepNext w:val="0"/>
              <w:keepLines w:val="0"/>
              <w:widowControl w:val="0"/>
              <w:shd w:val="clear" w:color="auto" w:fill="auto"/>
              <w:bidi w:val="0"/>
              <w:spacing w:before="0" w:after="0" w:line="240" w:lineRule="auto"/>
              <w:ind w:left="0" w:right="0" w:firstLine="18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选</w:t>
            </w:r>
          </w:p>
        </w:tc>
        <w:tc>
          <w:tcPr>
            <w:tcW w:w="871" w:type="dxa"/>
            <w:gridSpan w:val="2"/>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85" w:hRule="exact"/>
        </w:trPr>
        <w:tc>
          <w:tcPr>
            <w:tcW w:w="76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12" w:lineRule="exact"/>
              <w:ind w:left="180" w:right="0" w:firstLine="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备选</w:t>
            </w:r>
          </w:p>
        </w:tc>
        <w:tc>
          <w:tcPr>
            <w:tcW w:w="871" w:type="dxa"/>
            <w:gridSpan w:val="2"/>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r>
      <w:tr>
        <w:tblPrEx>
          <w:tblCellMar>
            <w:top w:w="0" w:type="dxa"/>
            <w:left w:w="10" w:type="dxa"/>
            <w:bottom w:w="0" w:type="dxa"/>
            <w:right w:w="10" w:type="dxa"/>
          </w:tblCellMar>
        </w:tblPrEx>
        <w:trPr>
          <w:trHeight w:val="465" w:hRule="exact"/>
        </w:trPr>
        <w:tc>
          <w:tcPr>
            <w:tcW w:w="76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312" w:lineRule="exact"/>
              <w:ind w:left="180" w:right="0" w:firstLine="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444444"/>
                <w:spacing w:val="0"/>
                <w:w w:val="100"/>
                <w:position w:val="0"/>
                <w:sz w:val="21"/>
                <w:szCs w:val="21"/>
              </w:rPr>
              <w:t>备选</w:t>
            </w:r>
          </w:p>
        </w:tc>
        <w:tc>
          <w:tcPr>
            <w:tcW w:w="871"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1867"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1190"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821"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1003"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734"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758"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c>
          <w:tcPr>
            <w:tcW w:w="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方正仿宋_GB2312" w:hAnsi="方正仿宋_GB2312" w:eastAsia="方正仿宋_GB2312" w:cs="方正仿宋_GB2312"/>
                <w:sz w:val="21"/>
                <w:szCs w:val="21"/>
              </w:rPr>
            </w:pPr>
          </w:p>
        </w:tc>
      </w:tr>
    </w:tbl>
    <w:p>
      <w:pPr>
        <w:snapToGrid w:val="0"/>
        <w:spacing w:line="46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pPr>
        <w:pStyle w:val="6"/>
        <w:keepNext/>
        <w:keepLines/>
        <w:widowControl w:val="0"/>
        <w:shd w:val="clear" w:color="auto" w:fill="auto"/>
        <w:bidi w:val="0"/>
        <w:spacing w:before="0" w:after="1580" w:line="240" w:lineRule="auto"/>
        <w:ind w:left="0" w:right="0" w:firstLine="0"/>
        <w:jc w:val="left"/>
        <w:rPr>
          <w:rFonts w:hint="eastAsia" w:ascii="方正仿宋_GB2312" w:hAnsi="方正仿宋_GB2312" w:eastAsia="方正仿宋_GB2312" w:cs="方正仿宋_GB2312"/>
          <w:sz w:val="32"/>
          <w:szCs w:val="32"/>
        </w:rPr>
      </w:pPr>
      <w:bookmarkStart w:id="0" w:name="bookmark129"/>
      <w:bookmarkStart w:id="1" w:name="bookmark128"/>
      <w:bookmarkStart w:id="2" w:name="bookmark127"/>
      <w:r>
        <w:rPr>
          <w:rFonts w:hint="eastAsia" w:ascii="方正仿宋_GB2312" w:hAnsi="方正仿宋_GB2312" w:eastAsia="方正仿宋_GB2312" w:cs="方正仿宋_GB2312"/>
          <w:color w:val="000000"/>
          <w:spacing w:val="0"/>
          <w:w w:val="100"/>
          <w:position w:val="0"/>
          <w:sz w:val="32"/>
          <w:szCs w:val="32"/>
        </w:rPr>
        <w:t>附件</w:t>
      </w:r>
      <w:r>
        <w:rPr>
          <w:rFonts w:hint="eastAsia" w:ascii="方正仿宋_GB2312" w:hAnsi="方正仿宋_GB2312" w:eastAsia="方正仿宋_GB2312" w:cs="方正仿宋_GB2312"/>
          <w:b w:val="0"/>
          <w:bCs w:val="0"/>
          <w:color w:val="000000"/>
          <w:spacing w:val="0"/>
          <w:w w:val="100"/>
          <w:position w:val="0"/>
          <w:sz w:val="32"/>
          <w:szCs w:val="32"/>
          <w:lang w:val="en-US" w:eastAsia="zh-CN" w:bidi="zh-CN"/>
        </w:rPr>
        <w:t>2</w:t>
      </w:r>
      <w:r>
        <w:rPr>
          <w:rFonts w:hint="eastAsia" w:ascii="方正仿宋_GB2312" w:hAnsi="方正仿宋_GB2312" w:eastAsia="方正仿宋_GB2312" w:cs="方正仿宋_GB2312"/>
          <w:b w:val="0"/>
          <w:bCs w:val="0"/>
          <w:color w:val="000000"/>
          <w:spacing w:val="0"/>
          <w:w w:val="100"/>
          <w:position w:val="0"/>
          <w:sz w:val="32"/>
          <w:szCs w:val="32"/>
          <w:lang w:val="zh-CN" w:eastAsia="zh-CN" w:bidi="zh-CN"/>
        </w:rPr>
        <w:t>:</w:t>
      </w:r>
      <w:r>
        <w:rPr>
          <w:rFonts w:hint="eastAsia" w:ascii="方正仿宋_GB2312" w:hAnsi="方正仿宋_GB2312" w:eastAsia="方正仿宋_GB2312" w:cs="方正仿宋_GB2312"/>
          <w:color w:val="000000"/>
          <w:spacing w:val="0"/>
          <w:w w:val="100"/>
          <w:position w:val="0"/>
          <w:sz w:val="32"/>
          <w:szCs w:val="32"/>
        </w:rPr>
        <w:t>李宁装备尺码对照表</w:t>
      </w:r>
      <w:bookmarkEnd w:id="0"/>
      <w:bookmarkEnd w:id="1"/>
      <w:bookmarkEnd w:id="2"/>
    </w:p>
    <w:p>
      <w:pPr>
        <w:pStyle w:val="7"/>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rPr>
        <w:t>李宁</w:t>
      </w:r>
      <w:r>
        <w:rPr>
          <w:rFonts w:hint="eastAsia" w:ascii="方正仿宋_GB2312" w:hAnsi="方正仿宋_GB2312" w:eastAsia="方正仿宋_GB2312" w:cs="方正仿宋_GB2312"/>
          <w:color w:val="000000"/>
          <w:spacing w:val="0"/>
          <w:w w:val="100"/>
          <w:position w:val="0"/>
          <w:sz w:val="32"/>
          <w:szCs w:val="32"/>
          <w:lang w:val="en-US" w:eastAsia="en-US" w:bidi="en-US"/>
        </w:rPr>
        <w:t>US</w:t>
      </w:r>
      <w:r>
        <w:rPr>
          <w:rFonts w:hint="eastAsia" w:ascii="方正仿宋_GB2312" w:hAnsi="方正仿宋_GB2312" w:eastAsia="方正仿宋_GB2312" w:cs="方正仿宋_GB2312"/>
          <w:color w:val="000000"/>
          <w:spacing w:val="0"/>
          <w:w w:val="100"/>
          <w:position w:val="0"/>
          <w:sz w:val="32"/>
          <w:szCs w:val="32"/>
        </w:rPr>
        <w:t>(奏码)级赞助用品</w:t>
      </w:r>
      <w:r>
        <w:rPr>
          <w:rFonts w:hint="eastAsia" w:ascii="方正仿宋_GB2312" w:hAnsi="方正仿宋_GB2312" w:eastAsia="方正仿宋_GB2312" w:cs="方正仿宋_GB2312"/>
          <w:color w:val="000000"/>
          <w:spacing w:val="0"/>
          <w:w w:val="100"/>
          <w:position w:val="0"/>
          <w:sz w:val="32"/>
          <w:szCs w:val="32"/>
          <w:lang w:val="en-US" w:eastAsia="en-US" w:bidi="en-US"/>
        </w:rPr>
        <w:t>R</w:t>
      </w:r>
      <w:r>
        <w:rPr>
          <w:rFonts w:hint="eastAsia" w:ascii="方正仿宋_GB2312" w:hAnsi="方正仿宋_GB2312" w:eastAsia="方正仿宋_GB2312" w:cs="方正仿宋_GB2312"/>
          <w:color w:val="000000"/>
          <w:spacing w:val="0"/>
          <w:w w:val="100"/>
          <w:position w:val="0"/>
          <w:sz w:val="32"/>
          <w:szCs w:val="32"/>
        </w:rPr>
        <w:t>码对照表</w:t>
      </w:r>
    </w:p>
    <w:tbl>
      <w:tblPr>
        <w:tblStyle w:val="2"/>
        <w:tblW w:w="0" w:type="auto"/>
        <w:jc w:val="center"/>
        <w:tblLayout w:type="fixed"/>
        <w:tblCellMar>
          <w:top w:w="0" w:type="dxa"/>
          <w:left w:w="10" w:type="dxa"/>
          <w:bottom w:w="0" w:type="dxa"/>
          <w:right w:w="10" w:type="dxa"/>
        </w:tblCellMar>
      </w:tblPr>
      <w:tblGrid>
        <w:gridCol w:w="919"/>
        <w:gridCol w:w="693"/>
        <w:gridCol w:w="693"/>
        <w:gridCol w:w="688"/>
        <w:gridCol w:w="693"/>
        <w:gridCol w:w="693"/>
        <w:gridCol w:w="688"/>
        <w:gridCol w:w="693"/>
        <w:gridCol w:w="688"/>
        <w:gridCol w:w="688"/>
        <w:gridCol w:w="698"/>
        <w:gridCol w:w="726"/>
      </w:tblGrid>
      <w:tr>
        <w:tblPrEx>
          <w:tblCellMar>
            <w:top w:w="0" w:type="dxa"/>
            <w:left w:w="10" w:type="dxa"/>
            <w:bottom w:w="0" w:type="dxa"/>
            <w:right w:w="10" w:type="dxa"/>
          </w:tblCellMar>
        </w:tblPrEx>
        <w:trPr>
          <w:trHeight w:val="731" w:hRule="exact"/>
          <w:jc w:val="center"/>
        </w:trPr>
        <w:tc>
          <w:tcPr>
            <w:gridSpan w:val="12"/>
            <w:tcBorders>
              <w:top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rPr>
              <w:t>篮球鞋</w:t>
            </w:r>
          </w:p>
        </w:tc>
      </w:tr>
      <w:tr>
        <w:tblPrEx>
          <w:tblCellMar>
            <w:top w:w="0" w:type="dxa"/>
            <w:left w:w="10" w:type="dxa"/>
            <w:bottom w:w="0" w:type="dxa"/>
            <w:right w:w="10" w:type="dxa"/>
          </w:tblCellMar>
        </w:tblPrEx>
        <w:trPr>
          <w:trHeight w:val="545" w:hRule="exact"/>
          <w:jc w:val="center"/>
        </w:trPr>
        <w:tc>
          <w:tcPr>
            <w:tcBorders>
              <w:top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6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美码</w:t>
            </w:r>
            <w:r>
              <w:rPr>
                <w:rFonts w:hint="eastAsia" w:ascii="方正仿宋_GB2312" w:hAnsi="方正仿宋_GB2312" w:eastAsia="方正仿宋_GB2312" w:cs="方正仿宋_GB2312"/>
                <w:b/>
                <w:bCs/>
                <w:color w:val="000000"/>
                <w:spacing w:val="0"/>
                <w:w w:val="100"/>
                <w:position w:val="0"/>
                <w:sz w:val="18"/>
                <w:szCs w:val="18"/>
                <w:lang w:val="en-US" w:eastAsia="en-US" w:bidi="en-US"/>
              </w:rPr>
              <w:t>USA</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6.5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7</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7&lt;5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8</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8.5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9</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9.5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10.5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11</w:t>
            </w:r>
          </w:p>
        </w:tc>
        <w:tc>
          <w:tcPr>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11.5</w:t>
            </w:r>
          </w:p>
        </w:tc>
      </w:tr>
      <w:tr>
        <w:tblPrEx>
          <w:tblCellMar>
            <w:top w:w="0" w:type="dxa"/>
            <w:left w:w="10" w:type="dxa"/>
            <w:bottom w:w="0" w:type="dxa"/>
            <w:right w:w="10" w:type="dxa"/>
          </w:tblCellMar>
        </w:tblPrEx>
        <w:trPr>
          <w:trHeight w:val="545" w:hRule="exact"/>
          <w:jc w:val="center"/>
        </w:trPr>
        <w:tc>
          <w:tcPr>
            <w:tcBorders>
              <w:top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6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法码</w:t>
            </w:r>
            <w:r>
              <w:rPr>
                <w:rFonts w:hint="eastAsia" w:ascii="方正仿宋_GB2312" w:hAnsi="方正仿宋_GB2312" w:eastAsia="方正仿宋_GB2312" w:cs="方正仿宋_GB2312"/>
                <w:b/>
                <w:bCs/>
                <w:color w:val="000000"/>
                <w:spacing w:val="0"/>
                <w:w w:val="100"/>
                <w:position w:val="0"/>
                <w:sz w:val="18"/>
                <w:szCs w:val="18"/>
                <w:lang w:val="en-US" w:eastAsia="en-US" w:bidi="en-US"/>
              </w:rPr>
              <w:t>EUR</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39</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39 2/3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401/3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41</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412/3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421/3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43 2/3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441/3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45</w:t>
            </w:r>
          </w:p>
        </w:tc>
        <w:tc>
          <w:tcPr>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45 2/3</w:t>
            </w:r>
          </w:p>
        </w:tc>
      </w:tr>
      <w:tr>
        <w:tblPrEx>
          <w:tblCellMar>
            <w:top w:w="0" w:type="dxa"/>
            <w:left w:w="10" w:type="dxa"/>
            <w:bottom w:w="0" w:type="dxa"/>
            <w:right w:w="10" w:type="dxa"/>
          </w:tblCellMar>
        </w:tblPrEx>
        <w:trPr>
          <w:trHeight w:val="551" w:hRule="exact"/>
          <w:jc w:val="center"/>
        </w:trPr>
        <w:tc>
          <w:tcPr>
            <w:tcBorders>
              <w:top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6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(CN)mm</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240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245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250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255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260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265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270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275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280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285</w:t>
            </w:r>
          </w:p>
        </w:tc>
        <w:tc>
          <w:tcPr>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290</w:t>
            </w:r>
          </w:p>
        </w:tc>
      </w:tr>
      <w:tr>
        <w:tblPrEx>
          <w:tblCellMar>
            <w:top w:w="0" w:type="dxa"/>
            <w:left w:w="10" w:type="dxa"/>
            <w:bottom w:w="0" w:type="dxa"/>
            <w:right w:w="10" w:type="dxa"/>
          </w:tblCellMar>
        </w:tblPrEx>
        <w:trPr>
          <w:trHeight w:val="545" w:hRule="exact"/>
          <w:jc w:val="center"/>
        </w:trPr>
        <w:tc>
          <w:tcPr>
            <w:gridSpan w:val="12"/>
            <w:tcBorders>
              <w:top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r>
      <w:tr>
        <w:tblPrEx>
          <w:tblCellMar>
            <w:top w:w="0" w:type="dxa"/>
            <w:left w:w="10" w:type="dxa"/>
            <w:bottom w:w="0" w:type="dxa"/>
            <w:right w:w="10" w:type="dxa"/>
          </w:tblCellMar>
        </w:tblPrEx>
        <w:trPr>
          <w:trHeight w:val="536" w:hRule="exact"/>
          <w:jc w:val="center"/>
        </w:trPr>
        <w:tc>
          <w:tcPr>
            <w:tcBorders>
              <w:top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6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美码</w:t>
            </w:r>
            <w:r>
              <w:rPr>
                <w:rFonts w:hint="eastAsia" w:ascii="方正仿宋_GB2312" w:hAnsi="方正仿宋_GB2312" w:eastAsia="方正仿宋_GB2312" w:cs="方正仿宋_GB2312"/>
                <w:b/>
                <w:bCs/>
                <w:color w:val="000000"/>
                <w:spacing w:val="0"/>
                <w:w w:val="100"/>
                <w:position w:val="0"/>
                <w:sz w:val="18"/>
                <w:szCs w:val="18"/>
                <w:lang w:val="en-US" w:eastAsia="en-US" w:bidi="en-US"/>
              </w:rPr>
              <w:t>USA</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12</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12.5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13</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13.5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14</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14.5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15.5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16</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16.5</w:t>
            </w:r>
          </w:p>
        </w:tc>
        <w:tc>
          <w:tcPr>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17</w:t>
            </w:r>
          </w:p>
        </w:tc>
      </w:tr>
      <w:tr>
        <w:tblPrEx>
          <w:tblCellMar>
            <w:top w:w="0" w:type="dxa"/>
            <w:left w:w="10" w:type="dxa"/>
            <w:bottom w:w="0" w:type="dxa"/>
            <w:right w:w="10" w:type="dxa"/>
          </w:tblCellMar>
        </w:tblPrEx>
        <w:trPr>
          <w:trHeight w:val="545" w:hRule="exact"/>
          <w:jc w:val="center"/>
        </w:trPr>
        <w:tc>
          <w:tcPr>
            <w:tcBorders>
              <w:top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6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法码</w:t>
            </w:r>
            <w:r>
              <w:rPr>
                <w:rFonts w:hint="eastAsia" w:ascii="方正仿宋_GB2312" w:hAnsi="方正仿宋_GB2312" w:eastAsia="方正仿宋_GB2312" w:cs="方正仿宋_GB2312"/>
                <w:b/>
                <w:bCs/>
                <w:color w:val="000000"/>
                <w:spacing w:val="0"/>
                <w:w w:val="100"/>
                <w:position w:val="0"/>
                <w:sz w:val="18"/>
                <w:szCs w:val="18"/>
                <w:lang w:val="en-US" w:eastAsia="en-US" w:bidi="en-US"/>
              </w:rPr>
              <w:t>EUR</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461/3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47</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472/3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481/3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49</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49 2/3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501/3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51</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51 2/3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521/3</w:t>
            </w:r>
          </w:p>
        </w:tc>
        <w:tc>
          <w:tcPr>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53</w:t>
            </w:r>
          </w:p>
        </w:tc>
      </w:tr>
      <w:tr>
        <w:tblPrEx>
          <w:tblCellMar>
            <w:top w:w="0" w:type="dxa"/>
            <w:left w:w="10" w:type="dxa"/>
            <w:bottom w:w="0" w:type="dxa"/>
            <w:right w:w="10" w:type="dxa"/>
          </w:tblCellMar>
        </w:tblPrEx>
        <w:trPr>
          <w:trHeight w:val="545" w:hRule="exact"/>
          <w:jc w:val="center"/>
        </w:trPr>
        <w:tc>
          <w:tcPr>
            <w:tcBorders>
              <w:top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6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(CN)mm</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295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300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305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310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315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320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325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330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335</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340</w:t>
            </w:r>
          </w:p>
        </w:tc>
        <w:tc>
          <w:tcPr>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345</w:t>
            </w:r>
          </w:p>
        </w:tc>
      </w:tr>
      <w:tr>
        <w:tblPrEx>
          <w:tblCellMar>
            <w:top w:w="0" w:type="dxa"/>
            <w:left w:w="10" w:type="dxa"/>
            <w:bottom w:w="0" w:type="dxa"/>
            <w:right w:w="10" w:type="dxa"/>
          </w:tblCellMar>
        </w:tblPrEx>
        <w:trPr>
          <w:trHeight w:val="560" w:hRule="exact"/>
          <w:jc w:val="center"/>
        </w:trPr>
        <w:tc>
          <w:tcPr>
            <w:tcBorders>
              <w:top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r>
      <w:tr>
        <w:tblPrEx>
          <w:tblCellMar>
            <w:top w:w="0" w:type="dxa"/>
            <w:left w:w="10" w:type="dxa"/>
            <w:bottom w:w="0" w:type="dxa"/>
            <w:right w:w="10" w:type="dxa"/>
          </w:tblCellMar>
        </w:tblPrEx>
        <w:trPr>
          <w:trHeight w:val="560" w:hRule="exact"/>
          <w:jc w:val="center"/>
        </w:trPr>
        <w:tc>
          <w:tcPr>
            <w:tcBorders>
              <w:top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60"/>
              <w:jc w:val="both"/>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美码</w:t>
            </w:r>
            <w:r>
              <w:rPr>
                <w:rFonts w:hint="eastAsia" w:ascii="方正仿宋_GB2312" w:hAnsi="方正仿宋_GB2312" w:eastAsia="方正仿宋_GB2312" w:cs="方正仿宋_GB2312"/>
                <w:b/>
                <w:bCs/>
                <w:color w:val="000000"/>
                <w:spacing w:val="0"/>
                <w:w w:val="100"/>
                <w:position w:val="0"/>
                <w:sz w:val="18"/>
                <w:szCs w:val="18"/>
                <w:lang w:val="en-US" w:eastAsia="en-US" w:bidi="en-US"/>
              </w:rPr>
              <w:t>U</w:t>
            </w:r>
            <w:r>
              <w:rPr>
                <w:rFonts w:hint="eastAsia" w:ascii="方正仿宋_GB2312" w:hAnsi="方正仿宋_GB2312" w:eastAsia="方正仿宋_GB2312" w:cs="方正仿宋_GB2312"/>
                <w:b/>
                <w:bCs/>
                <w:color w:val="000000"/>
                <w:spacing w:val="0"/>
                <w:w w:val="100"/>
                <w:position w:val="0"/>
                <w:sz w:val="18"/>
                <w:szCs w:val="18"/>
                <w:lang w:val="en-US" w:eastAsia="zh-CN" w:bidi="en-US"/>
              </w:rPr>
              <w:t>S</w:t>
            </w:r>
            <w:r>
              <w:rPr>
                <w:rFonts w:hint="eastAsia" w:ascii="方正仿宋_GB2312" w:hAnsi="方正仿宋_GB2312" w:eastAsia="方正仿宋_GB2312" w:cs="方正仿宋_GB2312"/>
                <w:b/>
                <w:bCs/>
                <w:color w:val="000000"/>
                <w:spacing w:val="0"/>
                <w:w w:val="100"/>
                <w:position w:val="0"/>
                <w:sz w:val="18"/>
                <w:szCs w:val="18"/>
                <w:lang w:val="en-US" w:eastAsia="en-US" w:bidi="en-US"/>
              </w:rPr>
              <w:t>A</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18</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18.5</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19</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19,5</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20</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20.5</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21</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21.5</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22</w:t>
            </w: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r>
      <w:tr>
        <w:tblPrEx>
          <w:tblCellMar>
            <w:top w:w="0" w:type="dxa"/>
            <w:left w:w="10" w:type="dxa"/>
            <w:bottom w:w="0" w:type="dxa"/>
            <w:right w:w="10" w:type="dxa"/>
          </w:tblCellMar>
        </w:tblPrEx>
        <w:trPr>
          <w:trHeight w:val="585" w:hRule="exact"/>
          <w:jc w:val="center"/>
        </w:trPr>
        <w:tc>
          <w:tcPr>
            <w:tcBorders>
              <w:top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60"/>
              <w:jc w:val="both"/>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法码</w:t>
            </w:r>
            <w:r>
              <w:rPr>
                <w:rFonts w:hint="eastAsia" w:ascii="方正仿宋_GB2312" w:hAnsi="方正仿宋_GB2312" w:eastAsia="方正仿宋_GB2312" w:cs="方正仿宋_GB2312"/>
                <w:b/>
                <w:bCs/>
                <w:color w:val="000000"/>
                <w:spacing w:val="0"/>
                <w:w w:val="100"/>
                <w:position w:val="0"/>
                <w:sz w:val="18"/>
                <w:szCs w:val="18"/>
                <w:lang w:val="en-US" w:eastAsia="en-US" w:bidi="en-US"/>
              </w:rPr>
              <w:t>EUR</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541/3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55</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55 2/3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561/3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57</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572/3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581/3</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59</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59 2/3</w:t>
            </w: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r>
      <w:tr>
        <w:tblPrEx>
          <w:tblCellMar>
            <w:top w:w="0" w:type="dxa"/>
            <w:left w:w="10" w:type="dxa"/>
            <w:bottom w:w="0" w:type="dxa"/>
            <w:right w:w="10" w:type="dxa"/>
          </w:tblCellMar>
        </w:tblPrEx>
        <w:trPr>
          <w:trHeight w:val="560" w:hRule="exact"/>
          <w:jc w:val="center"/>
        </w:trPr>
        <w:tc>
          <w:tcPr>
            <w:tcBorders>
              <w:top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60"/>
              <w:jc w:val="both"/>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(CN)mm</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355</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360</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365</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370</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375</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380</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385</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390</w:t>
            </w:r>
          </w:p>
        </w:tc>
        <w:tc>
          <w:tcPr>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395</w:t>
            </w:r>
          </w:p>
        </w:tc>
        <w:tc>
          <w:tcPr>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b/>
                <w:bCs/>
                <w:sz w:val="18"/>
                <w:szCs w:val="18"/>
              </w:rPr>
            </w:pPr>
          </w:p>
        </w:tc>
      </w:tr>
      <w:tr>
        <w:tblPrEx>
          <w:tblCellMar>
            <w:top w:w="0" w:type="dxa"/>
            <w:left w:w="10" w:type="dxa"/>
            <w:bottom w:w="0" w:type="dxa"/>
            <w:right w:w="10" w:type="dxa"/>
          </w:tblCellMar>
        </w:tblPrEx>
        <w:trPr>
          <w:trHeight w:val="601" w:hRule="exact"/>
          <w:jc w:val="center"/>
        </w:trPr>
        <w:tc>
          <w:tcPr>
            <w:gridSpan w:val="12"/>
            <w:tcBorders>
              <w:top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服装</w:t>
            </w:r>
            <w:r>
              <w:rPr>
                <w:rFonts w:hint="eastAsia" w:ascii="方正仿宋_GB2312" w:hAnsi="方正仿宋_GB2312" w:eastAsia="方正仿宋_GB2312" w:cs="方正仿宋_GB2312"/>
                <w:b/>
                <w:bCs/>
                <w:color w:val="000000"/>
                <w:spacing w:val="0"/>
                <w:w w:val="100"/>
                <w:position w:val="0"/>
                <w:sz w:val="18"/>
                <w:szCs w:val="18"/>
                <w:lang w:eastAsia="zh-CN"/>
              </w:rPr>
              <w:t>尺码</w:t>
            </w:r>
            <w:r>
              <w:rPr>
                <w:rFonts w:hint="eastAsia" w:ascii="方正仿宋_GB2312" w:hAnsi="方正仿宋_GB2312" w:eastAsia="方正仿宋_GB2312" w:cs="方正仿宋_GB2312"/>
                <w:b/>
                <w:bCs/>
                <w:color w:val="000000"/>
                <w:spacing w:val="0"/>
                <w:w w:val="100"/>
                <w:position w:val="0"/>
                <w:sz w:val="18"/>
                <w:szCs w:val="18"/>
              </w:rPr>
              <w:t>照表</w:t>
            </w:r>
          </w:p>
        </w:tc>
      </w:tr>
      <w:tr>
        <w:tblPrEx>
          <w:tblCellMar>
            <w:top w:w="0" w:type="dxa"/>
            <w:left w:w="10" w:type="dxa"/>
            <w:bottom w:w="0" w:type="dxa"/>
            <w:right w:w="10" w:type="dxa"/>
          </w:tblCellMar>
        </w:tblPrEx>
        <w:trPr>
          <w:trHeight w:val="545" w:hRule="exact"/>
          <w:jc w:val="center"/>
        </w:trPr>
        <w:tc>
          <w:tcPr>
            <w:tcBorders>
              <w:top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lang w:eastAsia="zh-CN"/>
              </w:rPr>
            </w:pPr>
            <w:r>
              <w:rPr>
                <w:rFonts w:hint="eastAsia" w:ascii="方正仿宋_GB2312" w:hAnsi="方正仿宋_GB2312" w:eastAsia="方正仿宋_GB2312" w:cs="方正仿宋_GB2312"/>
                <w:b/>
                <w:bCs/>
                <w:color w:val="000000"/>
                <w:spacing w:val="0"/>
                <w:w w:val="100"/>
                <w:position w:val="0"/>
                <w:sz w:val="18"/>
                <w:szCs w:val="18"/>
                <w:lang w:eastAsia="zh-CN"/>
              </w:rPr>
              <w:t>尺码</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S</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M</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L</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XL</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2XL</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3XL</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8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4XL</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5XL</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6XL</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7XL</w:t>
            </w:r>
          </w:p>
        </w:tc>
        <w:tc>
          <w:tcPr>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8XL</w:t>
            </w:r>
          </w:p>
        </w:tc>
      </w:tr>
      <w:tr>
        <w:tblPrEx>
          <w:tblCellMar>
            <w:top w:w="0" w:type="dxa"/>
            <w:left w:w="10" w:type="dxa"/>
            <w:bottom w:w="0" w:type="dxa"/>
            <w:right w:w="10" w:type="dxa"/>
          </w:tblCellMar>
        </w:tblPrEx>
        <w:trPr>
          <w:trHeight w:val="536" w:hRule="exact"/>
          <w:jc w:val="center"/>
        </w:trPr>
        <w:tc>
          <w:tcPr>
            <w:tcBorders>
              <w:top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身高</w:t>
            </w:r>
            <w:r>
              <w:rPr>
                <w:rFonts w:hint="eastAsia" w:ascii="方正仿宋_GB2312" w:hAnsi="方正仿宋_GB2312" w:eastAsia="方正仿宋_GB2312" w:cs="方正仿宋_GB2312"/>
                <w:b/>
                <w:bCs/>
                <w:color w:val="000000"/>
                <w:spacing w:val="0"/>
                <w:w w:val="100"/>
                <w:position w:val="0"/>
                <w:sz w:val="18"/>
                <w:szCs w:val="18"/>
                <w:lang w:val="en-US" w:eastAsia="en-US" w:bidi="en-US"/>
              </w:rPr>
              <w:t>(cm)</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160-167</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165-172</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170-177</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175-182</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180-187</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185-192</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190-197</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195-202</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200-207</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205-212</w:t>
            </w:r>
          </w:p>
        </w:tc>
        <w:tc>
          <w:tcPr>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210-217</w:t>
            </w:r>
          </w:p>
        </w:tc>
      </w:tr>
      <w:tr>
        <w:tblPrEx>
          <w:tblCellMar>
            <w:top w:w="0" w:type="dxa"/>
            <w:left w:w="10" w:type="dxa"/>
            <w:bottom w:w="0" w:type="dxa"/>
            <w:right w:w="10" w:type="dxa"/>
          </w:tblCellMar>
        </w:tblPrEx>
        <w:trPr>
          <w:trHeight w:val="536" w:hRule="exact"/>
          <w:jc w:val="center"/>
        </w:trPr>
        <w:tc>
          <w:tcPr>
            <w:tcBorders>
              <w:top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体重</w:t>
            </w:r>
            <w:r>
              <w:rPr>
                <w:rFonts w:hint="eastAsia" w:ascii="方正仿宋_GB2312" w:hAnsi="方正仿宋_GB2312" w:eastAsia="方正仿宋_GB2312" w:cs="方正仿宋_GB2312"/>
                <w:b/>
                <w:bCs/>
                <w:color w:val="000000"/>
                <w:spacing w:val="0"/>
                <w:w w:val="100"/>
                <w:position w:val="0"/>
                <w:sz w:val="18"/>
                <w:szCs w:val="18"/>
                <w:lang w:val="en-US" w:eastAsia="en-US" w:bidi="en-US"/>
              </w:rPr>
              <w:t>(kg)</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54-62</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60-68</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66-74</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72-80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78-96</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84-90</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88-94</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92-98</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96-102</w:t>
            </w:r>
          </w:p>
        </w:tc>
        <w:tc>
          <w:tcPr>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100-106</w:t>
            </w:r>
          </w:p>
        </w:tc>
        <w:tc>
          <w:tcPr>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104-106</w:t>
            </w:r>
          </w:p>
        </w:tc>
      </w:tr>
      <w:tr>
        <w:tblPrEx>
          <w:tblCellMar>
            <w:top w:w="0" w:type="dxa"/>
            <w:left w:w="10" w:type="dxa"/>
            <w:bottom w:w="0" w:type="dxa"/>
            <w:right w:w="10" w:type="dxa"/>
          </w:tblCellMar>
        </w:tblPrEx>
        <w:trPr>
          <w:trHeight w:val="602" w:hRule="exact"/>
          <w:jc w:val="center"/>
        </w:trPr>
        <w:tc>
          <w:tcPr>
            <w:tcBorders>
              <w:top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rPr>
              <w:t>净胸围</w:t>
            </w:r>
            <w:r>
              <w:rPr>
                <w:rFonts w:hint="eastAsia" w:ascii="方正仿宋_GB2312" w:hAnsi="方正仿宋_GB2312" w:eastAsia="方正仿宋_GB2312" w:cs="方正仿宋_GB2312"/>
                <w:b/>
                <w:bCs/>
                <w:color w:val="000000"/>
                <w:spacing w:val="0"/>
                <w:w w:val="100"/>
                <w:position w:val="0"/>
                <w:sz w:val="18"/>
                <w:szCs w:val="18"/>
                <w:lang w:val="en-US" w:eastAsia="en-US" w:bidi="en-US"/>
              </w:rPr>
              <w:t>(cm)</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82-88</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86-92</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90-96</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94-100</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98-104</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102-108</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106-112</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110-116</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114-120</w:t>
            </w:r>
          </w:p>
        </w:tc>
        <w:tc>
          <w:tcPr>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118-124</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80" w:after="0" w:line="240" w:lineRule="auto"/>
              <w:ind w:left="0" w:right="0" w:firstLine="0"/>
              <w:jc w:val="left"/>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color w:val="000000"/>
                <w:spacing w:val="0"/>
                <w:w w:val="100"/>
                <w:position w:val="0"/>
                <w:sz w:val="18"/>
                <w:szCs w:val="18"/>
                <w:lang w:val="en-US" w:eastAsia="en-US" w:bidi="en-US"/>
              </w:rPr>
              <w:t>122-128</w:t>
            </w:r>
          </w:p>
        </w:tc>
      </w:tr>
    </w:tbl>
    <w:p>
      <w:pPr>
        <w:rPr>
          <w:rFonts w:hint="eastAsia" w:ascii="方正仿宋_GB2312" w:hAnsi="方正仿宋_GB2312" w:eastAsia="方正仿宋_GB2312" w:cs="方正仿宋_GB2312"/>
          <w:sz w:val="32"/>
          <w:szCs w:val="32"/>
        </w:rPr>
        <w:sectPr>
          <w:footerReference r:id="rId4" w:type="first"/>
          <w:footerReference r:id="rId3" w:type="default"/>
          <w:footnotePr>
            <w:numFmt w:val="decimal"/>
          </w:footnotePr>
          <w:pgSz w:w="11900" w:h="16840"/>
          <w:pgMar w:top="1524" w:right="1693" w:bottom="1224" w:left="1581" w:header="0" w:footer="3" w:gutter="0"/>
          <w:cols w:space="720" w:num="1"/>
          <w:titlePg/>
          <w:rtlGutter w:val="0"/>
          <w:docGrid w:linePitch="360" w:charSpace="0"/>
        </w:sectPr>
      </w:pPr>
    </w:p>
    <w:p>
      <w:pPr>
        <w:widowControl w:val="0"/>
        <w:spacing w:line="1"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mc:AlternateContent>
          <mc:Choice Requires="wps">
            <w:drawing>
              <wp:anchor distT="15240" distB="114300" distL="0" distR="0" simplePos="0" relativeHeight="125830144" behindDoc="0" locked="0" layoutInCell="1" allowOverlap="1">
                <wp:simplePos x="0" y="0"/>
                <wp:positionH relativeFrom="page">
                  <wp:posOffset>2367280</wp:posOffset>
                </wp:positionH>
                <wp:positionV relativeFrom="paragraph">
                  <wp:posOffset>15240</wp:posOffset>
                </wp:positionV>
                <wp:extent cx="2423160" cy="40640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423160" cy="406400"/>
                        </a:xfrm>
                        <a:prstGeom prst="rect">
                          <a:avLst/>
                        </a:prstGeom>
                        <a:noFill/>
                      </wps:spPr>
                      <wps:txbx>
                        <w:txbxContent>
                          <w:p>
                            <w:pPr>
                              <w:pStyle w:val="6"/>
                              <w:keepNext/>
                              <w:keepLines/>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rPr>
                            </w:pPr>
                            <w:bookmarkStart w:id="23" w:name="bookmark131"/>
                            <w:bookmarkStart w:id="24" w:name="bookmark130"/>
                            <w:bookmarkStart w:id="25" w:name="bookmark132"/>
                            <w:r>
                              <w:rPr>
                                <w:rFonts w:hint="eastAsia" w:ascii="方正仿宋_GB2312" w:hAnsi="方正仿宋_GB2312" w:eastAsia="方正仿宋_GB2312" w:cs="方正仿宋_GB2312"/>
                                <w:color w:val="000000"/>
                                <w:spacing w:val="0"/>
                                <w:w w:val="100"/>
                                <w:position w:val="0"/>
                                <w:lang w:eastAsia="zh-CN"/>
                              </w:rPr>
                              <w:t>自愿参赛</w:t>
                            </w:r>
                            <w:r>
                              <w:rPr>
                                <w:rFonts w:hint="eastAsia" w:ascii="方正仿宋_GB2312" w:hAnsi="方正仿宋_GB2312" w:eastAsia="方正仿宋_GB2312" w:cs="方正仿宋_GB2312"/>
                                <w:color w:val="000000"/>
                                <w:spacing w:val="0"/>
                                <w:w w:val="100"/>
                                <w:position w:val="0"/>
                              </w:rPr>
                              <w:t>责任及风险告知书</w:t>
                            </w:r>
                            <w:bookmarkEnd w:id="23"/>
                            <w:bookmarkEnd w:id="24"/>
                            <w:bookmarkEnd w:id="25"/>
                          </w:p>
                        </w:txbxContent>
                      </wps:txbx>
                      <wps:bodyPr wrap="square" lIns="0" tIns="0" rIns="0" bIns="0">
                        <a:noAutofit/>
                      </wps:bodyPr>
                    </wps:wsp>
                  </a:graphicData>
                </a:graphic>
              </wp:anchor>
            </w:drawing>
          </mc:Choice>
          <mc:Fallback>
            <w:pict>
              <v:shape id="Shape 13" o:spid="_x0000_s1026" o:spt="202" type="#_x0000_t202" style="position:absolute;left:0pt;margin-left:186.4pt;margin-top:1.2pt;height:32pt;width:190.8pt;mso-position-horizontal-relative:page;mso-wrap-distance-bottom:9pt;mso-wrap-distance-top:1.2pt;z-index:125830144;mso-width-relative:page;mso-height-relative:page;" filled="f" stroked="f" coordsize="21600,21600" o:gfxdata="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PB6Q&#10;2AAAAAgBAAAPAAAAAAAAAAEAIAAAACIAAABkcnMvZG93bnJldi54bWxQSwECFAAUAAAACACHTuJA&#10;n0Aip68BAAB0AwAADgAAAAAAAAABACAAAAAnAQAAZHJzL2Uyb0RvYy54bWxQSwUGAAAAAAYABgBZ&#10;AQAASAUAAAAA&#10;">
                <v:fill on="f" focussize="0,0"/>
                <v:stroke on="f"/>
                <v:imagedata o:title=""/>
                <o:lock v:ext="edit" aspectratio="f"/>
                <v:textbox inset="0mm,0mm,0mm,0mm">
                  <w:txbxContent>
                    <w:p>
                      <w:pPr>
                        <w:pStyle w:val="6"/>
                        <w:keepNext/>
                        <w:keepLines/>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rPr>
                      </w:pPr>
                      <w:bookmarkStart w:id="23" w:name="bookmark131"/>
                      <w:bookmarkStart w:id="24" w:name="bookmark130"/>
                      <w:bookmarkStart w:id="25" w:name="bookmark132"/>
                      <w:r>
                        <w:rPr>
                          <w:rFonts w:hint="eastAsia" w:ascii="方正仿宋_GB2312" w:hAnsi="方正仿宋_GB2312" w:eastAsia="方正仿宋_GB2312" w:cs="方正仿宋_GB2312"/>
                          <w:color w:val="000000"/>
                          <w:spacing w:val="0"/>
                          <w:w w:val="100"/>
                          <w:position w:val="0"/>
                          <w:lang w:eastAsia="zh-CN"/>
                        </w:rPr>
                        <w:t>自愿参赛</w:t>
                      </w:r>
                      <w:r>
                        <w:rPr>
                          <w:rFonts w:hint="eastAsia" w:ascii="方正仿宋_GB2312" w:hAnsi="方正仿宋_GB2312" w:eastAsia="方正仿宋_GB2312" w:cs="方正仿宋_GB2312"/>
                          <w:color w:val="000000"/>
                          <w:spacing w:val="0"/>
                          <w:w w:val="100"/>
                          <w:position w:val="0"/>
                        </w:rPr>
                        <w:t>责任及风险告知书</w:t>
                      </w:r>
                      <w:bookmarkEnd w:id="23"/>
                      <w:bookmarkEnd w:id="24"/>
                      <w:bookmarkEnd w:id="25"/>
                    </w:p>
                  </w:txbxContent>
                </v:textbox>
                <w10:wrap type="topAndBottom"/>
              </v:shape>
            </w:pict>
          </mc:Fallback>
        </mc:AlternateContent>
      </w:r>
      <w:r>
        <w:rPr>
          <w:rFonts w:hint="eastAsia" w:ascii="方正仿宋_GB2312" w:hAnsi="方正仿宋_GB2312" w:eastAsia="方正仿宋_GB2312" w:cs="方正仿宋_GB2312"/>
          <w:sz w:val="32"/>
          <w:szCs w:val="32"/>
        </w:rPr>
        <mc:AlternateContent>
          <mc:Choice Requires="wps">
            <w:drawing>
              <wp:anchor distT="0" distB="135255" distL="0" distR="0" simplePos="0" relativeHeight="125830144" behindDoc="0" locked="0" layoutInCell="1" allowOverlap="1">
                <wp:simplePos x="0" y="0"/>
                <wp:positionH relativeFrom="page">
                  <wp:posOffset>1148715</wp:posOffset>
                </wp:positionH>
                <wp:positionV relativeFrom="paragraph">
                  <wp:posOffset>0</wp:posOffset>
                </wp:positionV>
                <wp:extent cx="636905" cy="3721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36905" cy="37211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color w:val="000000"/>
                                <w:spacing w:val="0"/>
                                <w:w w:val="100"/>
                                <w:position w:val="0"/>
                                <w:sz w:val="30"/>
                                <w:szCs w:val="30"/>
                              </w:rPr>
                              <w:t>附件</w:t>
                            </w:r>
                            <w:r>
                              <w:rPr>
                                <w:rFonts w:hint="eastAsia" w:ascii="方正仿宋_GB2312" w:hAnsi="方正仿宋_GB2312" w:eastAsia="方正仿宋_GB2312" w:cs="方正仿宋_GB2312"/>
                                <w:b/>
                                <w:bCs/>
                                <w:color w:val="000000"/>
                                <w:spacing w:val="0"/>
                                <w:w w:val="100"/>
                                <w:position w:val="0"/>
                                <w:sz w:val="30"/>
                                <w:szCs w:val="30"/>
                                <w:lang w:val="en-US" w:eastAsia="zh-CN"/>
                              </w:rPr>
                              <w:t>3</w:t>
                            </w:r>
                          </w:p>
                        </w:txbxContent>
                      </wps:txbx>
                      <wps:bodyPr wrap="square" lIns="0" tIns="0" rIns="0" bIns="0">
                        <a:noAutofit/>
                      </wps:bodyPr>
                    </wps:wsp>
                  </a:graphicData>
                </a:graphic>
              </wp:anchor>
            </w:drawing>
          </mc:Choice>
          <mc:Fallback>
            <w:pict>
              <v:shape id="Shape 11" o:spid="_x0000_s1026" o:spt="202" type="#_x0000_t202" style="position:absolute;left:0pt;margin-left:90.45pt;margin-top:0pt;height:29.3pt;width:50.15pt;mso-position-horizontal-relative:page;mso-wrap-distance-bottom:10.65pt;mso-wrap-distance-top:0pt;z-index:125830144;mso-width-relative:page;mso-height-relative:page;" filled="f" stroked="f" coordsize="21600,21600" o:gfxdata="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3TJzzVAAAA&#10;BwEAAA8AAAAAAAAAAQAgAAAAIgAAAGRycy9kb3ducmV2LnhtbFBLAQIUABQAAAAIAIdO4kAm4h5W&#10;rgEAAHMDAAAOAAAAAAAAAAEAIAAAACQBAABkcnMvZTJvRG9jLnhtbFBLBQYAAAAABgAGAFkBAABE&#10;BQ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color w:val="000000"/>
                          <w:spacing w:val="0"/>
                          <w:w w:val="100"/>
                          <w:position w:val="0"/>
                          <w:sz w:val="30"/>
                          <w:szCs w:val="30"/>
                        </w:rPr>
                        <w:t>附件</w:t>
                      </w:r>
                      <w:r>
                        <w:rPr>
                          <w:rFonts w:hint="eastAsia" w:ascii="方正仿宋_GB2312" w:hAnsi="方正仿宋_GB2312" w:eastAsia="方正仿宋_GB2312" w:cs="方正仿宋_GB2312"/>
                          <w:b/>
                          <w:bCs/>
                          <w:color w:val="000000"/>
                          <w:spacing w:val="0"/>
                          <w:w w:val="100"/>
                          <w:position w:val="0"/>
                          <w:sz w:val="30"/>
                          <w:szCs w:val="30"/>
                          <w:lang w:val="en-US" w:eastAsia="zh-CN"/>
                        </w:rPr>
                        <w:t>3</w:t>
                      </w:r>
                    </w:p>
                  </w:txbxContent>
                </v:textbox>
                <w10:wrap type="topAndBottom"/>
              </v:shape>
            </w:pict>
          </mc:Fallback>
        </mc:AlternateContent>
      </w:r>
    </w:p>
    <w:p>
      <w:pPr>
        <w:pStyle w:val="8"/>
        <w:keepNext w:val="0"/>
        <w:keepLines w:val="0"/>
        <w:widowControl w:val="0"/>
        <w:shd w:val="clear" w:color="auto" w:fill="auto"/>
        <w:tabs>
          <w:tab w:val="left" w:pos="1235"/>
        </w:tabs>
        <w:bidi w:val="0"/>
        <w:spacing w:before="0" w:after="0" w:line="389" w:lineRule="exact"/>
        <w:ind w:left="0" w:right="0" w:firstLine="720"/>
        <w:jc w:val="both"/>
        <w:rPr>
          <w:rFonts w:hint="eastAsia" w:ascii="方正仿宋_GB2312" w:hAnsi="方正仿宋_GB2312" w:eastAsia="方正仿宋_GB2312" w:cs="方正仿宋_GB2312"/>
          <w:sz w:val="32"/>
          <w:szCs w:val="32"/>
        </w:rPr>
      </w:pPr>
      <w:bookmarkStart w:id="3" w:name="bookmark133"/>
      <w:r>
        <w:rPr>
          <w:rFonts w:hint="eastAsia" w:ascii="方正仿宋_GB2312" w:hAnsi="方正仿宋_GB2312" w:eastAsia="方正仿宋_GB2312" w:cs="方正仿宋_GB2312"/>
          <w:color w:val="000000"/>
          <w:spacing w:val="0"/>
          <w:w w:val="100"/>
          <w:position w:val="0"/>
          <w:sz w:val="32"/>
          <w:szCs w:val="32"/>
        </w:rPr>
        <w:t>一</w:t>
      </w:r>
      <w:bookmarkEnd w:id="3"/>
      <w:r>
        <w:rPr>
          <w:rFonts w:hint="eastAsia" w:ascii="方正仿宋_GB2312" w:hAnsi="方正仿宋_GB2312" w:eastAsia="方正仿宋_GB2312" w:cs="方正仿宋_GB2312"/>
          <w:color w:val="000000"/>
          <w:spacing w:val="0"/>
          <w:w w:val="100"/>
          <w:position w:val="0"/>
          <w:sz w:val="32"/>
          <w:szCs w:val="32"/>
        </w:rPr>
        <w:t>、本人（队）自愿报名参加</w:t>
      </w:r>
      <w:r>
        <w:rPr>
          <w:rFonts w:hint="eastAsia" w:ascii="方正仿宋_GB2312" w:hAnsi="方正仿宋_GB2312" w:eastAsia="方正仿宋_GB2312" w:cs="方正仿宋_GB2312"/>
          <w:color w:val="000000"/>
          <w:spacing w:val="0"/>
          <w:w w:val="100"/>
          <w:position w:val="0"/>
          <w:sz w:val="32"/>
          <w:szCs w:val="32"/>
          <w:lang w:val="en-US" w:eastAsia="en-US" w:bidi="en-US"/>
        </w:rPr>
        <w:t>2020—2021</w:t>
      </w:r>
      <w:r>
        <w:rPr>
          <w:rFonts w:hint="eastAsia" w:ascii="方正仿宋_GB2312" w:hAnsi="方正仿宋_GB2312" w:eastAsia="方正仿宋_GB2312" w:cs="方正仿宋_GB2312"/>
          <w:color w:val="000000"/>
          <w:spacing w:val="0"/>
          <w:w w:val="100"/>
          <w:position w:val="0"/>
          <w:sz w:val="32"/>
          <w:szCs w:val="32"/>
        </w:rPr>
        <w:t>赛季中国初中篮球联赛并签署本责任书。</w:t>
      </w:r>
    </w:p>
    <w:p>
      <w:pPr>
        <w:pStyle w:val="8"/>
        <w:keepNext w:val="0"/>
        <w:keepLines w:val="0"/>
        <w:widowControl w:val="0"/>
        <w:shd w:val="clear" w:color="auto" w:fill="auto"/>
        <w:tabs>
          <w:tab w:val="left" w:pos="1235"/>
        </w:tabs>
        <w:bidi w:val="0"/>
        <w:spacing w:before="0" w:after="0" w:line="359" w:lineRule="exact"/>
        <w:ind w:left="0" w:right="0" w:firstLine="720"/>
        <w:jc w:val="both"/>
        <w:rPr>
          <w:rFonts w:hint="eastAsia" w:ascii="方正仿宋_GB2312" w:hAnsi="方正仿宋_GB2312" w:eastAsia="方正仿宋_GB2312" w:cs="方正仿宋_GB2312"/>
          <w:sz w:val="32"/>
          <w:szCs w:val="32"/>
        </w:rPr>
      </w:pPr>
      <w:bookmarkStart w:id="4" w:name="bookmark134"/>
      <w:r>
        <w:rPr>
          <w:rFonts w:hint="eastAsia" w:ascii="方正仿宋_GB2312" w:hAnsi="方正仿宋_GB2312" w:eastAsia="方正仿宋_GB2312" w:cs="方正仿宋_GB2312"/>
          <w:color w:val="000000"/>
          <w:spacing w:val="0"/>
          <w:w w:val="100"/>
          <w:position w:val="0"/>
          <w:sz w:val="32"/>
          <w:szCs w:val="32"/>
        </w:rPr>
        <w:t>二</w:t>
      </w:r>
      <w:bookmarkEnd w:id="4"/>
      <w:r>
        <w:rPr>
          <w:rFonts w:hint="eastAsia" w:ascii="方正仿宋_GB2312" w:hAnsi="方正仿宋_GB2312" w:eastAsia="方正仿宋_GB2312" w:cs="方正仿宋_GB2312"/>
          <w:color w:val="000000"/>
          <w:spacing w:val="0"/>
          <w:w w:val="100"/>
          <w:position w:val="0"/>
          <w:sz w:val="32"/>
          <w:szCs w:val="32"/>
        </w:rPr>
        <w:t>、本人（队）已全面了解并同意遵守大会所制订的各项竞赛规程、规则、要求及采取的安全措施。</w:t>
      </w:r>
    </w:p>
    <w:p>
      <w:pPr>
        <w:pStyle w:val="8"/>
        <w:keepNext w:val="0"/>
        <w:keepLines w:val="0"/>
        <w:widowControl w:val="0"/>
        <w:shd w:val="clear" w:color="auto" w:fill="auto"/>
        <w:tabs>
          <w:tab w:val="left" w:pos="1235"/>
        </w:tabs>
        <w:bidi w:val="0"/>
        <w:spacing w:before="0" w:after="0" w:line="359" w:lineRule="exact"/>
        <w:ind w:left="0" w:right="0" w:firstLine="720"/>
        <w:jc w:val="both"/>
        <w:rPr>
          <w:rFonts w:hint="eastAsia" w:ascii="方正仿宋_GB2312" w:hAnsi="方正仿宋_GB2312" w:eastAsia="方正仿宋_GB2312" w:cs="方正仿宋_GB2312"/>
          <w:sz w:val="32"/>
          <w:szCs w:val="32"/>
        </w:rPr>
      </w:pPr>
      <w:bookmarkStart w:id="5" w:name="bookmark135"/>
      <w:r>
        <w:rPr>
          <w:rFonts w:hint="eastAsia" w:ascii="方正仿宋_GB2312" w:hAnsi="方正仿宋_GB2312" w:eastAsia="方正仿宋_GB2312" w:cs="方正仿宋_GB2312"/>
          <w:color w:val="000000"/>
          <w:spacing w:val="0"/>
          <w:w w:val="100"/>
          <w:position w:val="0"/>
          <w:sz w:val="32"/>
          <w:szCs w:val="32"/>
        </w:rPr>
        <w:t>三</w:t>
      </w:r>
      <w:bookmarkEnd w:id="5"/>
      <w:r>
        <w:rPr>
          <w:rFonts w:hint="eastAsia" w:ascii="方正仿宋_GB2312" w:hAnsi="方正仿宋_GB2312" w:eastAsia="方正仿宋_GB2312" w:cs="方正仿宋_GB2312"/>
          <w:color w:val="000000"/>
          <w:spacing w:val="0"/>
          <w:w w:val="100"/>
          <w:position w:val="0"/>
          <w:sz w:val="32"/>
          <w:szCs w:val="32"/>
        </w:rPr>
        <w:t xml:space="preserve">、本人已完全了解自己的身体状况,确认自己身体健康状况良好，具备参赛条件，已为参赛做好充分准备，并在比赛前购买了 </w:t>
      </w:r>
      <w:r>
        <w:rPr>
          <w:rFonts w:hint="eastAsia" w:ascii="方正仿宋_GB2312" w:hAnsi="方正仿宋_GB2312" w:eastAsia="方正仿宋_GB2312" w:cs="方正仿宋_GB2312"/>
          <w:color w:val="000000"/>
          <w:spacing w:val="0"/>
          <w:w w:val="100"/>
          <w:position w:val="0"/>
          <w:sz w:val="32"/>
          <w:szCs w:val="32"/>
          <w:lang w:val="zh-CN" w:eastAsia="zh-CN" w:bidi="zh-CN"/>
        </w:rPr>
        <w:t>“人</w:t>
      </w:r>
      <w:r>
        <w:rPr>
          <w:rFonts w:hint="eastAsia" w:ascii="方正仿宋_GB2312" w:hAnsi="方正仿宋_GB2312" w:eastAsia="方正仿宋_GB2312" w:cs="方正仿宋_GB2312"/>
          <w:color w:val="000000"/>
          <w:spacing w:val="0"/>
          <w:w w:val="100"/>
          <w:position w:val="0"/>
          <w:sz w:val="32"/>
          <w:szCs w:val="32"/>
        </w:rPr>
        <w:t>身意外伤害保险”；监护人经审慎评估，确认被监护人身体状况符合参赛条件，并自愿承担相应风险。</w:t>
      </w:r>
    </w:p>
    <w:p>
      <w:pPr>
        <w:pStyle w:val="8"/>
        <w:keepNext w:val="0"/>
        <w:keepLines w:val="0"/>
        <w:widowControl w:val="0"/>
        <w:shd w:val="clear" w:color="auto" w:fill="auto"/>
        <w:tabs>
          <w:tab w:val="left" w:pos="1235"/>
        </w:tabs>
        <w:bidi w:val="0"/>
        <w:spacing w:before="0" w:after="0" w:line="359" w:lineRule="exact"/>
        <w:ind w:left="0" w:right="0" w:firstLine="720"/>
        <w:jc w:val="both"/>
        <w:rPr>
          <w:rFonts w:hint="eastAsia" w:ascii="方正仿宋_GB2312" w:hAnsi="方正仿宋_GB2312" w:eastAsia="方正仿宋_GB2312" w:cs="方正仿宋_GB2312"/>
          <w:sz w:val="32"/>
          <w:szCs w:val="32"/>
        </w:rPr>
      </w:pPr>
      <w:bookmarkStart w:id="6" w:name="bookmark136"/>
      <w:r>
        <w:rPr>
          <w:rFonts w:hint="eastAsia" w:ascii="方正仿宋_GB2312" w:hAnsi="方正仿宋_GB2312" w:eastAsia="方正仿宋_GB2312" w:cs="方正仿宋_GB2312"/>
          <w:color w:val="000000"/>
          <w:spacing w:val="0"/>
          <w:w w:val="100"/>
          <w:position w:val="0"/>
          <w:sz w:val="32"/>
          <w:szCs w:val="32"/>
        </w:rPr>
        <w:t>四</w:t>
      </w:r>
      <w:bookmarkEnd w:id="6"/>
      <w:r>
        <w:rPr>
          <w:rFonts w:hint="eastAsia" w:ascii="方正仿宋_GB2312" w:hAnsi="方正仿宋_GB2312" w:eastAsia="方正仿宋_GB2312" w:cs="方正仿宋_GB2312"/>
          <w:color w:val="000000"/>
          <w:spacing w:val="0"/>
          <w:w w:val="100"/>
          <w:position w:val="0"/>
          <w:sz w:val="32"/>
          <w:szCs w:val="32"/>
        </w:rPr>
        <w:t>、本人（队）充分了解本次比赛可能出现的风险，且已准 备必要的防范措施，以对自己（学生）安全负责的态度参赛。</w:t>
      </w:r>
    </w:p>
    <w:p>
      <w:pPr>
        <w:pStyle w:val="8"/>
        <w:keepNext w:val="0"/>
        <w:keepLines w:val="0"/>
        <w:widowControl w:val="0"/>
        <w:shd w:val="clear" w:color="auto" w:fill="auto"/>
        <w:tabs>
          <w:tab w:val="left" w:pos="1235"/>
        </w:tabs>
        <w:bidi w:val="0"/>
        <w:spacing w:before="0" w:after="0" w:line="359" w:lineRule="exact"/>
        <w:ind w:left="0" w:right="0" w:firstLine="720"/>
        <w:jc w:val="both"/>
        <w:rPr>
          <w:rFonts w:hint="eastAsia" w:ascii="方正仿宋_GB2312" w:hAnsi="方正仿宋_GB2312" w:eastAsia="方正仿宋_GB2312" w:cs="方正仿宋_GB2312"/>
          <w:sz w:val="32"/>
          <w:szCs w:val="32"/>
        </w:rPr>
      </w:pPr>
      <w:bookmarkStart w:id="7" w:name="bookmark137"/>
      <w:r>
        <w:rPr>
          <w:rFonts w:hint="eastAsia" w:ascii="方正仿宋_GB2312" w:hAnsi="方正仿宋_GB2312" w:eastAsia="方正仿宋_GB2312" w:cs="方正仿宋_GB2312"/>
          <w:color w:val="000000"/>
          <w:spacing w:val="0"/>
          <w:w w:val="100"/>
          <w:position w:val="0"/>
          <w:sz w:val="32"/>
          <w:szCs w:val="32"/>
        </w:rPr>
        <w:t>五</w:t>
      </w:r>
      <w:bookmarkEnd w:id="7"/>
      <w:r>
        <w:rPr>
          <w:rFonts w:hint="eastAsia" w:ascii="方正仿宋_GB2312" w:hAnsi="方正仿宋_GB2312" w:eastAsia="方正仿宋_GB2312" w:cs="方正仿宋_GB2312"/>
          <w:color w:val="000000"/>
          <w:spacing w:val="0"/>
          <w:w w:val="100"/>
          <w:position w:val="0"/>
          <w:sz w:val="32"/>
          <w:szCs w:val="32"/>
        </w:rPr>
        <w:t>、本人（队）愿意承担比赛期间发生的自身意外风险责任, 且同意对于非大会原因造成的伤害等任何形式的损失大会不承 担任何形式的赔偿。</w:t>
      </w:r>
    </w:p>
    <w:p>
      <w:pPr>
        <w:pStyle w:val="8"/>
        <w:keepNext w:val="0"/>
        <w:keepLines w:val="0"/>
        <w:widowControl w:val="0"/>
        <w:shd w:val="clear" w:color="auto" w:fill="auto"/>
        <w:tabs>
          <w:tab w:val="left" w:pos="1235"/>
        </w:tabs>
        <w:bidi w:val="0"/>
        <w:spacing w:before="0" w:after="0" w:line="359" w:lineRule="exact"/>
        <w:ind w:left="0" w:right="0" w:firstLine="720"/>
        <w:jc w:val="both"/>
        <w:rPr>
          <w:rFonts w:hint="eastAsia" w:ascii="方正仿宋_GB2312" w:hAnsi="方正仿宋_GB2312" w:eastAsia="方正仿宋_GB2312" w:cs="方正仿宋_GB2312"/>
          <w:sz w:val="32"/>
          <w:szCs w:val="32"/>
        </w:rPr>
      </w:pPr>
      <w:bookmarkStart w:id="8" w:name="bookmark138"/>
      <w:r>
        <w:rPr>
          <w:rFonts w:hint="eastAsia" w:ascii="方正仿宋_GB2312" w:hAnsi="方正仿宋_GB2312" w:eastAsia="方正仿宋_GB2312" w:cs="方正仿宋_GB2312"/>
          <w:color w:val="000000"/>
          <w:spacing w:val="0"/>
          <w:w w:val="100"/>
          <w:position w:val="0"/>
          <w:sz w:val="32"/>
          <w:szCs w:val="32"/>
        </w:rPr>
        <w:t>六</w:t>
      </w:r>
      <w:bookmarkEnd w:id="8"/>
      <w:r>
        <w:rPr>
          <w:rFonts w:hint="eastAsia" w:ascii="方正仿宋_GB2312" w:hAnsi="方正仿宋_GB2312" w:eastAsia="方正仿宋_GB2312" w:cs="方正仿宋_GB2312"/>
          <w:color w:val="000000"/>
          <w:spacing w:val="0"/>
          <w:w w:val="100"/>
          <w:position w:val="0"/>
          <w:sz w:val="32"/>
          <w:szCs w:val="32"/>
        </w:rPr>
        <w:t>、本人（队）同意接受大会在比赛期间提供的现场急救性 质的医务治疗，但在离开现场后，在医院救治等发生的相关费用 由本队（人）负担。</w:t>
      </w:r>
    </w:p>
    <w:p>
      <w:pPr>
        <w:pStyle w:val="8"/>
        <w:keepNext w:val="0"/>
        <w:keepLines w:val="0"/>
        <w:widowControl w:val="0"/>
        <w:shd w:val="clear" w:color="auto" w:fill="auto"/>
        <w:tabs>
          <w:tab w:val="left" w:pos="1235"/>
        </w:tabs>
        <w:bidi w:val="0"/>
        <w:spacing w:before="0" w:after="0" w:line="359" w:lineRule="exact"/>
        <w:ind w:left="0" w:right="0" w:firstLine="720"/>
        <w:jc w:val="both"/>
        <w:rPr>
          <w:rFonts w:hint="eastAsia" w:ascii="方正仿宋_GB2312" w:hAnsi="方正仿宋_GB2312" w:eastAsia="方正仿宋_GB2312" w:cs="方正仿宋_GB2312"/>
          <w:sz w:val="32"/>
          <w:szCs w:val="32"/>
        </w:rPr>
      </w:pPr>
      <w:bookmarkStart w:id="9" w:name="bookmark139"/>
      <w:r>
        <w:rPr>
          <w:rFonts w:hint="eastAsia" w:ascii="方正仿宋_GB2312" w:hAnsi="方正仿宋_GB2312" w:eastAsia="方正仿宋_GB2312" w:cs="方正仿宋_GB2312"/>
          <w:color w:val="000000"/>
          <w:spacing w:val="0"/>
          <w:w w:val="100"/>
          <w:position w:val="0"/>
          <w:sz w:val="32"/>
          <w:szCs w:val="32"/>
        </w:rPr>
        <w:t>七</w:t>
      </w:r>
      <w:bookmarkEnd w:id="9"/>
      <w:r>
        <w:rPr>
          <w:rFonts w:hint="eastAsia" w:ascii="方正仿宋_GB2312" w:hAnsi="方正仿宋_GB2312" w:eastAsia="方正仿宋_GB2312" w:cs="方正仿宋_GB2312"/>
          <w:color w:val="000000"/>
          <w:spacing w:val="0"/>
          <w:w w:val="100"/>
          <w:position w:val="0"/>
          <w:sz w:val="32"/>
          <w:szCs w:val="32"/>
        </w:rPr>
        <w:t>、本人（队）承诺以自己的名义参赛，决不冒名顶替，否 则自愿承担全部法律责任。</w:t>
      </w:r>
    </w:p>
    <w:p>
      <w:pPr>
        <w:pStyle w:val="8"/>
        <w:keepNext w:val="0"/>
        <w:keepLines w:val="0"/>
        <w:widowControl w:val="0"/>
        <w:shd w:val="clear" w:color="auto" w:fill="auto"/>
        <w:tabs>
          <w:tab w:val="left" w:pos="1235"/>
        </w:tabs>
        <w:bidi w:val="0"/>
        <w:spacing w:before="0" w:after="360" w:line="359" w:lineRule="exact"/>
        <w:ind w:left="0" w:right="0" w:firstLine="720"/>
        <w:jc w:val="both"/>
        <w:rPr>
          <w:rFonts w:hint="eastAsia" w:ascii="方正仿宋_GB2312" w:hAnsi="方正仿宋_GB2312" w:eastAsia="方正仿宋_GB2312" w:cs="方正仿宋_GB2312"/>
          <w:sz w:val="32"/>
          <w:szCs w:val="32"/>
        </w:rPr>
      </w:pPr>
      <w:bookmarkStart w:id="10" w:name="bookmark140"/>
      <w:r>
        <w:rPr>
          <w:rFonts w:hint="eastAsia" w:ascii="方正仿宋_GB2312" w:hAnsi="方正仿宋_GB2312" w:eastAsia="方正仿宋_GB2312" w:cs="方正仿宋_GB2312"/>
          <w:color w:val="000000"/>
          <w:spacing w:val="0"/>
          <w:w w:val="100"/>
          <w:position w:val="0"/>
          <w:sz w:val="32"/>
          <w:szCs w:val="32"/>
        </w:rPr>
        <w:t>八</w:t>
      </w:r>
      <w:bookmarkEnd w:id="10"/>
      <w:r>
        <w:rPr>
          <w:rFonts w:hint="eastAsia" w:ascii="方正仿宋_GB2312" w:hAnsi="方正仿宋_GB2312" w:eastAsia="方正仿宋_GB2312" w:cs="方正仿宋_GB2312"/>
          <w:color w:val="000000"/>
          <w:spacing w:val="0"/>
          <w:w w:val="100"/>
          <w:position w:val="0"/>
          <w:sz w:val="32"/>
          <w:szCs w:val="32"/>
        </w:rPr>
        <w:t>、本人（队）及家长（监护人）已认真阅读并全面理解以 上内容，且对上述所有内容予以确认并承担相应的法律责任。</w:t>
      </w:r>
    </w:p>
    <w:p>
      <w:pPr>
        <w:pStyle w:val="8"/>
        <w:keepNext w:val="0"/>
        <w:keepLines w:val="0"/>
        <w:widowControl w:val="0"/>
        <w:shd w:val="clear" w:color="auto" w:fill="auto"/>
        <w:bidi w:val="0"/>
        <w:spacing w:before="0" w:after="0" w:line="359" w:lineRule="exact"/>
        <w:ind w:left="0" w:right="0" w:firstLine="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rPr>
        <w:t>参赛项目：</w:t>
      </w:r>
    </w:p>
    <w:p>
      <w:pPr>
        <w:pStyle w:val="8"/>
        <w:keepNext w:val="0"/>
        <w:keepLines w:val="0"/>
        <w:widowControl w:val="0"/>
        <w:shd w:val="clear" w:color="auto" w:fill="auto"/>
        <w:bidi w:val="0"/>
        <w:spacing w:before="0" w:after="0" w:line="359" w:lineRule="exact"/>
        <w:ind w:left="0" w:right="0" w:firstLine="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pacing w:val="0"/>
          <w:w w:val="100"/>
          <w:position w:val="0"/>
          <w:sz w:val="32"/>
          <w:szCs w:val="32"/>
        </w:rPr>
        <w:t>（签名请用楷体字填写，务必清晰可辨）。</w:t>
      </w:r>
    </w:p>
    <w:p>
      <w:pPr>
        <w:pStyle w:val="8"/>
        <w:keepNext w:val="0"/>
        <w:keepLines w:val="0"/>
        <w:widowControl w:val="0"/>
        <w:shd w:val="clear" w:color="auto" w:fill="auto"/>
        <w:bidi w:val="0"/>
        <w:spacing w:before="0" w:after="0" w:line="359" w:lineRule="exact"/>
        <w:ind w:left="0" w:right="0" w:firstLine="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pacing w:val="0"/>
          <w:w w:val="100"/>
          <w:position w:val="0"/>
          <w:sz w:val="32"/>
          <w:szCs w:val="32"/>
        </w:rPr>
        <w:t>运动员姓名</w:t>
      </w:r>
      <w:r>
        <w:rPr>
          <w:rFonts w:hint="eastAsia" w:ascii="方正仿宋_GB2312" w:hAnsi="方正仿宋_GB2312" w:eastAsia="方正仿宋_GB2312" w:cs="方正仿宋_GB2312"/>
          <w:color w:val="000000"/>
          <w:spacing w:val="0"/>
          <w:w w:val="100"/>
          <w:position w:val="0"/>
          <w:sz w:val="32"/>
          <w:szCs w:val="32"/>
        </w:rPr>
        <w:t>：</w:t>
      </w:r>
    </w:p>
    <w:p>
      <w:pPr>
        <w:pStyle w:val="8"/>
        <w:keepNext w:val="0"/>
        <w:keepLines w:val="0"/>
        <w:widowControl w:val="0"/>
        <w:shd w:val="clear" w:color="auto" w:fill="auto"/>
        <w:bidi w:val="0"/>
        <w:spacing w:before="0" w:after="0" w:line="359" w:lineRule="exact"/>
        <w:ind w:left="0" w:right="0" w:firstLine="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pacing w:val="0"/>
          <w:w w:val="100"/>
          <w:position w:val="0"/>
          <w:sz w:val="32"/>
          <w:szCs w:val="32"/>
        </w:rPr>
        <w:t>运动员家长（监护人）签名：</w:t>
      </w:r>
    </w:p>
    <w:p>
      <w:pPr>
        <w:pStyle w:val="8"/>
        <w:keepNext w:val="0"/>
        <w:keepLines w:val="0"/>
        <w:widowControl w:val="0"/>
        <w:shd w:val="clear" w:color="auto" w:fill="auto"/>
        <w:bidi w:val="0"/>
        <w:spacing w:before="0" w:after="360" w:line="359" w:lineRule="exact"/>
        <w:ind w:left="0" w:right="0" w:firstLine="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pacing w:val="0"/>
          <w:w w:val="100"/>
          <w:position w:val="0"/>
          <w:sz w:val="32"/>
          <w:szCs w:val="32"/>
        </w:rPr>
        <w:t>运动队领队签名：</w:t>
      </w:r>
    </w:p>
    <w:p>
      <w:pPr>
        <w:pStyle w:val="8"/>
        <w:keepNext w:val="0"/>
        <w:keepLines w:val="0"/>
        <w:widowControl w:val="0"/>
        <w:shd w:val="clear" w:color="auto" w:fill="auto"/>
        <w:tabs>
          <w:tab w:val="left" w:pos="5616"/>
        </w:tabs>
        <w:bidi w:val="0"/>
        <w:spacing w:before="0" w:after="360" w:line="359" w:lineRule="exact"/>
        <w:ind w:left="0" w:right="0" w:firstLine="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pacing w:val="0"/>
          <w:w w:val="100"/>
          <w:position w:val="0"/>
          <w:sz w:val="32"/>
          <w:szCs w:val="32"/>
        </w:rPr>
        <w:t>参赛单位（盖章）：</w:t>
      </w:r>
      <w:r>
        <w:rPr>
          <w:rFonts w:hint="eastAsia" w:ascii="方正仿宋_GB2312" w:hAnsi="方正仿宋_GB2312" w:eastAsia="方正仿宋_GB2312" w:cs="方正仿宋_GB2312"/>
          <w:b/>
          <w:bCs/>
          <w:color w:val="000000"/>
          <w:spacing w:val="0"/>
          <w:w w:val="100"/>
          <w:position w:val="0"/>
          <w:sz w:val="32"/>
          <w:szCs w:val="32"/>
        </w:rPr>
        <w:tab/>
      </w:r>
      <w:r>
        <w:rPr>
          <w:rFonts w:hint="eastAsia" w:ascii="方正仿宋_GB2312" w:hAnsi="方正仿宋_GB2312" w:eastAsia="方正仿宋_GB2312" w:cs="方正仿宋_GB2312"/>
          <w:color w:val="000000"/>
          <w:spacing w:val="0"/>
          <w:w w:val="100"/>
          <w:position w:val="0"/>
          <w:sz w:val="32"/>
          <w:szCs w:val="32"/>
        </w:rPr>
        <w:t>2020年 月 日</w:t>
      </w:r>
    </w:p>
    <w:p>
      <w:pPr>
        <w:pStyle w:val="8"/>
        <w:keepNext w:val="0"/>
        <w:keepLines w:val="0"/>
        <w:widowControl w:val="0"/>
        <w:shd w:val="clear" w:color="auto" w:fill="auto"/>
        <w:bidi w:val="0"/>
        <w:spacing w:before="0" w:after="0" w:line="365" w:lineRule="exact"/>
        <w:ind w:left="0" w:right="0" w:firstLine="0"/>
        <w:jc w:val="both"/>
        <w:rPr>
          <w:rFonts w:hint="eastAsia" w:ascii="方正仿宋_GB2312" w:hAnsi="方正仿宋_GB2312" w:eastAsia="方正仿宋_GB2312" w:cs="方正仿宋_GB2312"/>
          <w:color w:val="000000"/>
          <w:spacing w:val="0"/>
          <w:w w:val="100"/>
          <w:position w:val="0"/>
          <w:sz w:val="32"/>
          <w:szCs w:val="32"/>
        </w:rPr>
      </w:pPr>
      <w:r>
        <w:rPr>
          <w:rFonts w:hint="eastAsia" w:ascii="方正仿宋_GB2312" w:hAnsi="方正仿宋_GB2312" w:eastAsia="方正仿宋_GB2312" w:cs="方正仿宋_GB2312"/>
          <w:b/>
          <w:bCs/>
          <w:color w:val="000000"/>
          <w:spacing w:val="0"/>
          <w:w w:val="100"/>
          <w:position w:val="0"/>
          <w:sz w:val="32"/>
          <w:szCs w:val="32"/>
        </w:rPr>
        <w:t>备注：</w:t>
      </w:r>
      <w:r>
        <w:rPr>
          <w:rFonts w:hint="eastAsia" w:ascii="方正仿宋_GB2312" w:hAnsi="方正仿宋_GB2312" w:eastAsia="方正仿宋_GB2312" w:cs="方正仿宋_GB2312"/>
          <w:color w:val="000000"/>
          <w:spacing w:val="0"/>
          <w:w w:val="100"/>
          <w:position w:val="0"/>
          <w:sz w:val="32"/>
          <w:szCs w:val="32"/>
        </w:rPr>
        <w:t>本《告知书》为每名运动员单独1份，先由运动员本人及 其监护人签字，然后由领队签字，加盖学校公章，最后将所有参 赛运动员的《告知书》装订成册，并在领队、教练员会议时交给 组委会。</w:t>
      </w:r>
    </w:p>
    <w:p>
      <w:pPr>
        <w:pStyle w:val="8"/>
        <w:keepNext w:val="0"/>
        <w:keepLines w:val="0"/>
        <w:widowControl w:val="0"/>
        <w:shd w:val="clear" w:color="auto" w:fill="auto"/>
        <w:bidi w:val="0"/>
        <w:spacing w:before="0" w:after="740" w:line="240" w:lineRule="auto"/>
        <w:ind w:left="0" w:right="0" w:firstLine="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mc:AlternateContent>
          <mc:Choice Requires="wps">
            <w:drawing>
              <wp:anchor distT="0" distB="0" distL="114300" distR="114300" simplePos="0" relativeHeight="125830144" behindDoc="0" locked="0" layoutInCell="1" allowOverlap="1">
                <wp:simplePos x="0" y="0"/>
                <wp:positionH relativeFrom="page">
                  <wp:posOffset>3171190</wp:posOffset>
                </wp:positionH>
                <wp:positionV relativeFrom="paragraph">
                  <wp:posOffset>25400</wp:posOffset>
                </wp:positionV>
                <wp:extent cx="1468120" cy="41338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468120" cy="413385"/>
                        </a:xfrm>
                        <a:prstGeom prst="rect">
                          <a:avLst/>
                        </a:prstGeom>
                        <a:noFill/>
                      </wps:spPr>
                      <wps:txbx>
                        <w:txbxContent>
                          <w:p>
                            <w:pPr>
                              <w:pStyle w:val="8"/>
                              <w:keepNext w:val="0"/>
                              <w:keepLines w:val="0"/>
                              <w:widowControl w:val="0"/>
                              <w:shd w:val="clear" w:color="auto" w:fill="auto"/>
                              <w:bidi w:val="0"/>
                              <w:spacing w:before="0" w:after="0" w:line="240" w:lineRule="auto"/>
                              <w:ind w:left="-20" w:right="0" w:firstLine="0"/>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color w:val="000000"/>
                                <w:spacing w:val="0"/>
                                <w:w w:val="100"/>
                                <w:position w:val="0"/>
                              </w:rPr>
                              <w:t>参赛承诺书</w:t>
                            </w:r>
                          </w:p>
                        </w:txbxContent>
                      </wps:txbx>
                      <wps:bodyPr wrap="square" lIns="0" tIns="0" rIns="0" bIns="0">
                        <a:noAutofit/>
                      </wps:bodyPr>
                    </wps:wsp>
                  </a:graphicData>
                </a:graphic>
              </wp:anchor>
            </w:drawing>
          </mc:Choice>
          <mc:Fallback>
            <w:pict>
              <v:shape id="Shape 15" o:spid="_x0000_s1026" o:spt="202" type="#_x0000_t202" style="position:absolute;left:0pt;margin-left:249.7pt;margin-top:2pt;height:32.55pt;width:115.6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1wMLXX&#10;AAAACAEAAA8AAAAAAAAAAQAgAAAAIgAAAGRycy9kb3ducmV2LnhtbFBLAQIUABQAAAAIAIdO4kAL&#10;1r/TrwEAAHQDAAAOAAAAAAAAAAEAIAAAACYBAABkcnMvZTJvRG9jLnhtbFBLBQYAAAAABgAGAFkB&#10;AABHBQ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20" w:right="0" w:firstLine="0"/>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color w:val="000000"/>
                          <w:spacing w:val="0"/>
                          <w:w w:val="100"/>
                          <w:position w:val="0"/>
                        </w:rPr>
                        <w:t>参赛承诺书</w:t>
                      </w:r>
                    </w:p>
                  </w:txbxContent>
                </v:textbox>
                <w10:wrap type="square" side="left"/>
              </v:shape>
            </w:pict>
          </mc:Fallback>
        </mc:AlternateContent>
      </w:r>
      <w:r>
        <w:rPr>
          <w:rFonts w:hint="eastAsia" w:ascii="方正仿宋_GB2312" w:hAnsi="方正仿宋_GB2312" w:eastAsia="方正仿宋_GB2312" w:cs="方正仿宋_GB2312"/>
          <w:b/>
          <w:bCs/>
          <w:color w:val="000000"/>
          <w:spacing w:val="0"/>
          <w:w w:val="100"/>
          <w:position w:val="0"/>
          <w:sz w:val="32"/>
          <w:szCs w:val="32"/>
        </w:rPr>
        <w:t>附件</w:t>
      </w:r>
      <w:r>
        <w:rPr>
          <w:rFonts w:hint="eastAsia" w:ascii="方正仿宋_GB2312" w:hAnsi="方正仿宋_GB2312" w:eastAsia="方正仿宋_GB2312" w:cs="方正仿宋_GB2312"/>
          <w:b/>
          <w:bCs/>
          <w:color w:val="1B1919"/>
          <w:spacing w:val="0"/>
          <w:w w:val="100"/>
          <w:position w:val="0"/>
          <w:sz w:val="32"/>
          <w:szCs w:val="32"/>
          <w:lang w:val="en-US" w:eastAsia="zh-CN"/>
        </w:rPr>
        <w:t>4</w:t>
      </w:r>
      <w:r>
        <w:rPr>
          <w:rFonts w:hint="eastAsia" w:ascii="方正仿宋_GB2312" w:hAnsi="方正仿宋_GB2312" w:eastAsia="方正仿宋_GB2312" w:cs="方正仿宋_GB2312"/>
          <w:b/>
          <w:bCs/>
          <w:color w:val="1B1919"/>
          <w:spacing w:val="0"/>
          <w:w w:val="100"/>
          <w:position w:val="0"/>
          <w:sz w:val="32"/>
          <w:szCs w:val="32"/>
        </w:rPr>
        <w:t>:</w:t>
      </w:r>
    </w:p>
    <w:p>
      <w:pPr>
        <w:pStyle w:val="8"/>
        <w:keepNext w:val="0"/>
        <w:keepLines w:val="0"/>
        <w:widowControl w:val="0"/>
        <w:numPr>
          <w:ilvl w:val="0"/>
          <w:numId w:val="1"/>
        </w:numPr>
        <w:shd w:val="clear" w:color="auto" w:fill="auto"/>
        <w:tabs>
          <w:tab w:val="left" w:pos="1149"/>
        </w:tabs>
        <w:bidi w:val="0"/>
        <w:spacing w:before="0" w:after="0" w:line="413" w:lineRule="exact"/>
        <w:ind w:left="0" w:right="0" w:firstLine="680"/>
        <w:jc w:val="both"/>
        <w:rPr>
          <w:rFonts w:hint="eastAsia" w:ascii="方正仿宋_GB2312" w:hAnsi="方正仿宋_GB2312" w:eastAsia="方正仿宋_GB2312" w:cs="方正仿宋_GB2312"/>
          <w:sz w:val="32"/>
          <w:szCs w:val="32"/>
        </w:rPr>
      </w:pPr>
      <w:bookmarkStart w:id="11" w:name="bookmark141"/>
      <w:bookmarkEnd w:id="11"/>
      <w:r>
        <w:rPr>
          <w:rFonts w:hint="eastAsia" w:ascii="方正仿宋_GB2312" w:hAnsi="方正仿宋_GB2312" w:eastAsia="方正仿宋_GB2312" w:cs="方正仿宋_GB2312"/>
          <w:color w:val="000000"/>
          <w:spacing w:val="0"/>
          <w:w w:val="100"/>
          <w:position w:val="0"/>
          <w:sz w:val="32"/>
          <w:szCs w:val="32"/>
        </w:rPr>
        <w:t>本队自愿报名参加赛并签署本承诺书。</w:t>
      </w:r>
    </w:p>
    <w:p>
      <w:pPr>
        <w:pStyle w:val="8"/>
        <w:keepNext w:val="0"/>
        <w:keepLines w:val="0"/>
        <w:widowControl w:val="0"/>
        <w:numPr>
          <w:ilvl w:val="0"/>
          <w:numId w:val="1"/>
        </w:numPr>
        <w:shd w:val="clear" w:color="auto" w:fill="auto"/>
        <w:tabs>
          <w:tab w:val="left" w:pos="1149"/>
        </w:tabs>
        <w:bidi w:val="0"/>
        <w:spacing w:before="0" w:after="0" w:line="413" w:lineRule="exact"/>
        <w:ind w:left="0" w:right="0" w:firstLine="680"/>
        <w:jc w:val="both"/>
        <w:rPr>
          <w:rFonts w:hint="eastAsia" w:ascii="方正仿宋_GB2312" w:hAnsi="方正仿宋_GB2312" w:eastAsia="方正仿宋_GB2312" w:cs="方正仿宋_GB2312"/>
          <w:sz w:val="32"/>
          <w:szCs w:val="32"/>
        </w:rPr>
      </w:pPr>
      <w:bookmarkStart w:id="12" w:name="bookmark142"/>
      <w:bookmarkEnd w:id="12"/>
      <w:r>
        <w:rPr>
          <w:rFonts w:hint="eastAsia" w:ascii="方正仿宋_GB2312" w:hAnsi="方正仿宋_GB2312" w:eastAsia="方正仿宋_GB2312" w:cs="方正仿宋_GB2312"/>
          <w:color w:val="000000"/>
          <w:spacing w:val="0"/>
          <w:w w:val="100"/>
          <w:position w:val="0"/>
          <w:sz w:val="32"/>
          <w:szCs w:val="32"/>
        </w:rPr>
        <w:t>本队已全面了解并同意自觉遵守本次赛事所制定的竞赛规程和资格要求。</w:t>
      </w:r>
    </w:p>
    <w:p>
      <w:pPr>
        <w:pStyle w:val="8"/>
        <w:keepNext w:val="0"/>
        <w:keepLines w:val="0"/>
        <w:widowControl w:val="0"/>
        <w:numPr>
          <w:ilvl w:val="0"/>
          <w:numId w:val="1"/>
        </w:numPr>
        <w:shd w:val="clear" w:color="auto" w:fill="auto"/>
        <w:tabs>
          <w:tab w:val="left" w:pos="1149"/>
        </w:tabs>
        <w:bidi w:val="0"/>
        <w:spacing w:before="0" w:after="80" w:line="413" w:lineRule="exact"/>
        <w:ind w:left="0" w:right="0" w:firstLine="680"/>
        <w:jc w:val="both"/>
        <w:rPr>
          <w:rFonts w:hint="eastAsia" w:ascii="方正仿宋_GB2312" w:hAnsi="方正仿宋_GB2312" w:eastAsia="方正仿宋_GB2312" w:cs="方正仿宋_GB2312"/>
          <w:sz w:val="32"/>
          <w:szCs w:val="32"/>
        </w:rPr>
      </w:pPr>
      <w:bookmarkStart w:id="13" w:name="bookmark143"/>
      <w:bookmarkEnd w:id="13"/>
      <w:r>
        <w:rPr>
          <w:rFonts w:hint="eastAsia" w:ascii="方正仿宋_GB2312" w:hAnsi="方正仿宋_GB2312" w:eastAsia="方正仿宋_GB2312" w:cs="方正仿宋_GB2312"/>
          <w:color w:val="000000"/>
          <w:spacing w:val="0"/>
          <w:w w:val="100"/>
          <w:position w:val="0"/>
          <w:sz w:val="32"/>
          <w:szCs w:val="32"/>
        </w:rPr>
        <w:t>本队承诺所有队员参赛身份真实有效，绝不冒名顶</w:t>
      </w:r>
      <w:r>
        <w:rPr>
          <w:rFonts w:hint="eastAsia" w:ascii="方正仿宋_GB2312" w:hAnsi="方正仿宋_GB2312" w:eastAsia="方正仿宋_GB2312" w:cs="方正仿宋_GB2312"/>
          <w:color w:val="000000"/>
          <w:spacing w:val="0"/>
          <w:w w:val="100"/>
          <w:position w:val="0"/>
          <w:sz w:val="32"/>
          <w:szCs w:val="32"/>
          <w:lang w:eastAsia="zh-CN"/>
        </w:rPr>
        <w:t>替，弄虚作假。</w:t>
      </w:r>
    </w:p>
    <w:p>
      <w:pPr>
        <w:pStyle w:val="8"/>
        <w:keepNext w:val="0"/>
        <w:keepLines w:val="0"/>
        <w:widowControl w:val="0"/>
        <w:numPr>
          <w:ilvl w:val="0"/>
          <w:numId w:val="1"/>
        </w:numPr>
        <w:shd w:val="clear" w:color="auto" w:fill="auto"/>
        <w:tabs>
          <w:tab w:val="left" w:pos="1149"/>
        </w:tabs>
        <w:bidi w:val="0"/>
        <w:spacing w:before="0" w:after="0" w:line="430" w:lineRule="exact"/>
        <w:ind w:left="0" w:right="0" w:firstLine="680"/>
        <w:jc w:val="both"/>
        <w:rPr>
          <w:rFonts w:hint="eastAsia" w:ascii="方正仿宋_GB2312" w:hAnsi="方正仿宋_GB2312" w:eastAsia="方正仿宋_GB2312" w:cs="方正仿宋_GB2312"/>
          <w:sz w:val="32"/>
          <w:szCs w:val="32"/>
        </w:rPr>
      </w:pPr>
      <w:bookmarkStart w:id="14" w:name="bookmark144"/>
      <w:bookmarkEnd w:id="14"/>
      <w:r>
        <w:rPr>
          <w:rFonts w:hint="eastAsia" w:ascii="方正仿宋_GB2312" w:hAnsi="方正仿宋_GB2312" w:eastAsia="方正仿宋_GB2312" w:cs="方正仿宋_GB2312"/>
          <w:color w:val="000000"/>
          <w:spacing w:val="0"/>
          <w:w w:val="100"/>
          <w:position w:val="0"/>
          <w:sz w:val="32"/>
          <w:szCs w:val="32"/>
        </w:rPr>
        <w:t>本队承诺所有报名队员均符合本次赛事规程中对资格的要求。</w:t>
      </w:r>
    </w:p>
    <w:p>
      <w:pPr>
        <w:pStyle w:val="8"/>
        <w:keepNext w:val="0"/>
        <w:keepLines w:val="0"/>
        <w:widowControl w:val="0"/>
        <w:numPr>
          <w:ilvl w:val="0"/>
          <w:numId w:val="1"/>
        </w:numPr>
        <w:shd w:val="clear" w:color="auto" w:fill="auto"/>
        <w:tabs>
          <w:tab w:val="left" w:pos="1149"/>
        </w:tabs>
        <w:bidi w:val="0"/>
        <w:spacing w:before="0" w:after="0" w:line="430" w:lineRule="exact"/>
        <w:ind w:left="0" w:right="0" w:firstLine="680"/>
        <w:jc w:val="both"/>
        <w:rPr>
          <w:rFonts w:hint="eastAsia" w:ascii="方正仿宋_GB2312" w:hAnsi="方正仿宋_GB2312" w:eastAsia="方正仿宋_GB2312" w:cs="方正仿宋_GB2312"/>
          <w:sz w:val="32"/>
          <w:szCs w:val="32"/>
        </w:rPr>
      </w:pPr>
      <w:bookmarkStart w:id="15" w:name="bookmark145"/>
      <w:bookmarkEnd w:id="15"/>
      <w:r>
        <w:rPr>
          <w:rFonts w:hint="eastAsia" w:ascii="方正仿宋_GB2312" w:hAnsi="方正仿宋_GB2312" w:eastAsia="方正仿宋_GB2312" w:cs="方正仿宋_GB2312"/>
          <w:color w:val="000000"/>
          <w:spacing w:val="0"/>
          <w:w w:val="100"/>
          <w:position w:val="0"/>
          <w:sz w:val="32"/>
          <w:szCs w:val="32"/>
        </w:rPr>
        <w:t>本队接受并积极配合组委会在赛前、赛中及赛后对参赛资格进行核查。</w:t>
      </w:r>
    </w:p>
    <w:p>
      <w:pPr>
        <w:pStyle w:val="8"/>
        <w:keepNext w:val="0"/>
        <w:keepLines w:val="0"/>
        <w:widowControl w:val="0"/>
        <w:numPr>
          <w:ilvl w:val="0"/>
          <w:numId w:val="1"/>
        </w:numPr>
        <w:shd w:val="clear" w:color="auto" w:fill="auto"/>
        <w:tabs>
          <w:tab w:val="left" w:pos="1149"/>
        </w:tabs>
        <w:bidi w:val="0"/>
        <w:spacing w:before="0" w:after="0" w:line="418" w:lineRule="exact"/>
        <w:ind w:left="0" w:right="0" w:firstLine="680"/>
        <w:jc w:val="both"/>
        <w:rPr>
          <w:rFonts w:hint="eastAsia" w:ascii="方正仿宋_GB2312" w:hAnsi="方正仿宋_GB2312" w:eastAsia="方正仿宋_GB2312" w:cs="方正仿宋_GB2312"/>
          <w:sz w:val="32"/>
          <w:szCs w:val="32"/>
        </w:rPr>
      </w:pPr>
      <w:bookmarkStart w:id="16" w:name="bookmark146"/>
      <w:bookmarkEnd w:id="16"/>
      <w:r>
        <w:rPr>
          <w:rFonts w:hint="eastAsia" w:ascii="方正仿宋_GB2312" w:hAnsi="方正仿宋_GB2312" w:eastAsia="方正仿宋_GB2312" w:cs="方正仿宋_GB2312"/>
          <w:color w:val="000000"/>
          <w:spacing w:val="0"/>
          <w:w w:val="100"/>
          <w:position w:val="0"/>
          <w:sz w:val="32"/>
          <w:szCs w:val="32"/>
        </w:rPr>
        <w:t>本队承诺自觉维护联赛形象，对所有参赛人员加强赛风赛纪教育及管理，认证对待每场比赛。</w:t>
      </w:r>
    </w:p>
    <w:p>
      <w:pPr>
        <w:pStyle w:val="8"/>
        <w:keepNext w:val="0"/>
        <w:keepLines w:val="0"/>
        <w:widowControl w:val="0"/>
        <w:numPr>
          <w:ilvl w:val="0"/>
          <w:numId w:val="1"/>
        </w:numPr>
        <w:shd w:val="clear" w:color="auto" w:fill="auto"/>
        <w:tabs>
          <w:tab w:val="left" w:pos="1149"/>
        </w:tabs>
        <w:bidi w:val="0"/>
        <w:spacing w:before="0" w:after="0" w:line="398" w:lineRule="exact"/>
        <w:ind w:left="0" w:right="0" w:firstLine="680"/>
        <w:jc w:val="both"/>
        <w:rPr>
          <w:rFonts w:hint="eastAsia" w:ascii="方正仿宋_GB2312" w:hAnsi="方正仿宋_GB2312" w:eastAsia="方正仿宋_GB2312" w:cs="方正仿宋_GB2312"/>
          <w:sz w:val="32"/>
          <w:szCs w:val="32"/>
        </w:rPr>
      </w:pPr>
      <w:bookmarkStart w:id="17" w:name="bookmark147"/>
      <w:bookmarkEnd w:id="17"/>
      <w:r>
        <w:rPr>
          <w:rFonts w:hint="eastAsia" w:ascii="方正仿宋_GB2312" w:hAnsi="方正仿宋_GB2312" w:eastAsia="方正仿宋_GB2312" w:cs="方正仿宋_GB2312"/>
          <w:color w:val="000000"/>
          <w:spacing w:val="0"/>
          <w:w w:val="100"/>
          <w:position w:val="0"/>
          <w:sz w:val="32"/>
          <w:szCs w:val="32"/>
        </w:rPr>
        <w:t>本队坚决服从裁判员在规则范围内的所有判罚，支持裁判员工作，除按规定程序反映和申诉外，不发表不利于裁判员工作的言论。</w:t>
      </w:r>
    </w:p>
    <w:p>
      <w:pPr>
        <w:pStyle w:val="8"/>
        <w:keepNext w:val="0"/>
        <w:keepLines w:val="0"/>
        <w:widowControl w:val="0"/>
        <w:numPr>
          <w:ilvl w:val="0"/>
          <w:numId w:val="1"/>
        </w:numPr>
        <w:shd w:val="clear" w:color="auto" w:fill="auto"/>
        <w:tabs>
          <w:tab w:val="left" w:pos="1149"/>
        </w:tabs>
        <w:bidi w:val="0"/>
        <w:spacing w:before="0" w:after="0" w:line="418" w:lineRule="exact"/>
        <w:ind w:left="0" w:right="0" w:firstLine="680"/>
        <w:jc w:val="both"/>
        <w:rPr>
          <w:rFonts w:hint="eastAsia" w:ascii="方正仿宋_GB2312" w:hAnsi="方正仿宋_GB2312" w:eastAsia="方正仿宋_GB2312" w:cs="方正仿宋_GB2312"/>
          <w:sz w:val="32"/>
          <w:szCs w:val="32"/>
        </w:rPr>
      </w:pPr>
      <w:bookmarkStart w:id="18" w:name="bookmark148"/>
      <w:bookmarkEnd w:id="18"/>
      <w:r>
        <w:rPr>
          <w:rFonts w:hint="eastAsia" w:ascii="方正仿宋_GB2312" w:hAnsi="方正仿宋_GB2312" w:eastAsia="方正仿宋_GB2312" w:cs="方正仿宋_GB2312"/>
          <w:color w:val="000000"/>
          <w:spacing w:val="0"/>
          <w:w w:val="100"/>
          <w:position w:val="0"/>
          <w:sz w:val="32"/>
          <w:szCs w:val="32"/>
        </w:rPr>
        <w:t>本队承诺积极配合组委会在赛会期间组织的各项活动及会议，不无故缺席，迟到、早退。</w:t>
      </w:r>
    </w:p>
    <w:p>
      <w:pPr>
        <w:pStyle w:val="8"/>
        <w:keepNext w:val="0"/>
        <w:keepLines w:val="0"/>
        <w:widowControl w:val="0"/>
        <w:numPr>
          <w:ilvl w:val="0"/>
          <w:numId w:val="1"/>
        </w:numPr>
        <w:shd w:val="clear" w:color="auto" w:fill="auto"/>
        <w:tabs>
          <w:tab w:val="left" w:pos="1149"/>
        </w:tabs>
        <w:bidi w:val="0"/>
        <w:spacing w:before="0" w:after="0" w:line="418" w:lineRule="exact"/>
        <w:ind w:left="0" w:right="0" w:firstLine="680"/>
        <w:jc w:val="both"/>
        <w:rPr>
          <w:rFonts w:hint="eastAsia" w:ascii="方正仿宋_GB2312" w:hAnsi="方正仿宋_GB2312" w:eastAsia="方正仿宋_GB2312" w:cs="方正仿宋_GB2312"/>
          <w:sz w:val="32"/>
          <w:szCs w:val="32"/>
        </w:rPr>
      </w:pPr>
      <w:bookmarkStart w:id="19" w:name="bookmark149"/>
      <w:bookmarkEnd w:id="19"/>
      <w:r>
        <w:rPr>
          <w:rFonts w:hint="eastAsia" w:ascii="方正仿宋_GB2312" w:hAnsi="方正仿宋_GB2312" w:eastAsia="方正仿宋_GB2312" w:cs="方正仿宋_GB2312"/>
          <w:color w:val="000000"/>
          <w:spacing w:val="0"/>
          <w:w w:val="100"/>
          <w:position w:val="0"/>
          <w:sz w:val="32"/>
          <w:szCs w:val="32"/>
        </w:rPr>
        <w:t>本队承诺对联赛中所发生的不可预见的问题，积极维护整体利益，与主办单位和有关部门友好协商。对比赛中出现的问题，按规定程序进行申诉和处理。</w:t>
      </w:r>
    </w:p>
    <w:p>
      <w:pPr>
        <w:pStyle w:val="8"/>
        <w:keepNext w:val="0"/>
        <w:keepLines w:val="0"/>
        <w:widowControl w:val="0"/>
        <w:numPr>
          <w:ilvl w:val="0"/>
          <w:numId w:val="1"/>
        </w:numPr>
        <w:shd w:val="clear" w:color="auto" w:fill="auto"/>
        <w:tabs>
          <w:tab w:val="left" w:pos="1218"/>
        </w:tabs>
        <w:bidi w:val="0"/>
        <w:spacing w:before="0" w:after="0" w:line="424" w:lineRule="exact"/>
        <w:ind w:left="0" w:right="0" w:firstLine="680"/>
        <w:jc w:val="both"/>
        <w:rPr>
          <w:rFonts w:hint="eastAsia" w:ascii="方正仿宋_GB2312" w:hAnsi="方正仿宋_GB2312" w:eastAsia="方正仿宋_GB2312" w:cs="方正仿宋_GB2312"/>
          <w:sz w:val="32"/>
          <w:szCs w:val="32"/>
        </w:rPr>
      </w:pPr>
      <w:bookmarkStart w:id="20" w:name="bookmark150"/>
      <w:bookmarkEnd w:id="20"/>
      <w:r>
        <w:rPr>
          <w:rFonts w:hint="eastAsia" w:ascii="方正仿宋_GB2312" w:hAnsi="方正仿宋_GB2312" w:eastAsia="方正仿宋_GB2312" w:cs="方正仿宋_GB2312"/>
          <w:color w:val="000000"/>
          <w:spacing w:val="0"/>
          <w:w w:val="100"/>
          <w:position w:val="0"/>
          <w:sz w:val="32"/>
          <w:szCs w:val="32"/>
        </w:rPr>
        <w:t>本队全体人员已认真阅读并全面理解以上内容，对上述所有内容予以确认。如有违反，愿服从并接受主办单位根据违规违纪事实并依据《</w:t>
      </w:r>
      <w:r>
        <w:rPr>
          <w:rFonts w:hint="eastAsia" w:ascii="方正仿宋_GB2312" w:hAnsi="方正仿宋_GB2312" w:eastAsia="方正仿宋_GB2312" w:cs="方正仿宋_GB2312"/>
          <w:color w:val="000000"/>
          <w:spacing w:val="0"/>
          <w:w w:val="100"/>
          <w:position w:val="0"/>
          <w:sz w:val="32"/>
          <w:szCs w:val="32"/>
          <w:lang w:eastAsia="zh-CN"/>
        </w:rPr>
        <w:t>重庆</w:t>
      </w:r>
      <w:r>
        <w:rPr>
          <w:rFonts w:hint="eastAsia" w:ascii="方正仿宋_GB2312" w:hAnsi="方正仿宋_GB2312" w:eastAsia="方正仿宋_GB2312" w:cs="方正仿宋_GB2312"/>
          <w:color w:val="000000"/>
          <w:spacing w:val="0"/>
          <w:w w:val="100"/>
          <w:position w:val="0"/>
          <w:sz w:val="32"/>
          <w:szCs w:val="32"/>
        </w:rPr>
        <w:t>学生体育竞赛纪律处罚规定》作出的相应处罚。</w:t>
      </w:r>
    </w:p>
    <w:p>
      <w:pPr>
        <w:pStyle w:val="8"/>
        <w:keepNext w:val="0"/>
        <w:keepLines w:val="0"/>
        <w:widowControl w:val="0"/>
        <w:numPr>
          <w:ilvl w:val="0"/>
          <w:numId w:val="1"/>
        </w:numPr>
        <w:shd w:val="clear" w:color="auto" w:fill="auto"/>
        <w:tabs>
          <w:tab w:val="left" w:pos="1186"/>
        </w:tabs>
        <w:bidi w:val="0"/>
        <w:spacing w:before="0" w:after="240" w:line="424" w:lineRule="exact"/>
        <w:ind w:left="0" w:right="0" w:firstLine="640"/>
        <w:jc w:val="left"/>
        <w:rPr>
          <w:rFonts w:hint="eastAsia" w:ascii="方正仿宋_GB2312" w:hAnsi="方正仿宋_GB2312" w:eastAsia="方正仿宋_GB2312" w:cs="方正仿宋_GB2312"/>
          <w:sz w:val="32"/>
          <w:szCs w:val="32"/>
        </w:rPr>
      </w:pPr>
      <w:bookmarkStart w:id="21" w:name="bookmark151"/>
      <w:bookmarkEnd w:id="21"/>
      <w:r>
        <w:rPr>
          <w:rFonts w:hint="eastAsia" w:ascii="方正仿宋_GB2312" w:hAnsi="方正仿宋_GB2312" w:eastAsia="方正仿宋_GB2312" w:cs="方正仿宋_GB2312"/>
          <w:color w:val="000000"/>
          <w:spacing w:val="0"/>
          <w:w w:val="100"/>
          <w:position w:val="0"/>
          <w:sz w:val="32"/>
          <w:szCs w:val="32"/>
        </w:rPr>
        <w:t>本承诺书自盖章或签字之日起生效。</w:t>
      </w:r>
    </w:p>
    <w:p>
      <w:pPr>
        <w:pStyle w:val="8"/>
        <w:keepNext w:val="0"/>
        <w:keepLines w:val="0"/>
        <w:widowControl w:val="0"/>
        <w:shd w:val="clear" w:color="auto" w:fill="auto"/>
        <w:bidi w:val="0"/>
        <w:spacing w:before="0" w:after="360" w:line="418" w:lineRule="exact"/>
        <w:ind w:left="3580" w:right="0" w:firstLine="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pacing w:val="0"/>
          <w:w w:val="100"/>
          <w:position w:val="0"/>
          <w:sz w:val="32"/>
          <w:szCs w:val="32"/>
        </w:rPr>
        <w:t>参赛单位（盖章</w:t>
      </w:r>
      <w:r>
        <w:rPr>
          <w:rFonts w:hint="eastAsia" w:ascii="方正仿宋_GB2312" w:hAnsi="方正仿宋_GB2312" w:eastAsia="方正仿宋_GB2312" w:cs="方正仿宋_GB2312"/>
          <w:b/>
          <w:bCs/>
          <w:i/>
          <w:iCs/>
          <w:color w:val="000000"/>
          <w:spacing w:val="0"/>
          <w:w w:val="100"/>
          <w:position w:val="0"/>
          <w:sz w:val="32"/>
          <w:szCs w:val="32"/>
        </w:rPr>
        <w:t>）</w:t>
      </w:r>
    </w:p>
    <w:p>
      <w:pPr>
        <w:pStyle w:val="8"/>
        <w:keepNext w:val="0"/>
        <w:keepLines w:val="0"/>
        <w:widowControl w:val="0"/>
        <w:shd w:val="clear" w:color="auto" w:fill="auto"/>
        <w:bidi w:val="0"/>
        <w:spacing w:before="0" w:after="360" w:line="418" w:lineRule="exact"/>
        <w:ind w:left="3580" w:right="0" w:firstLine="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pacing w:val="0"/>
          <w:w w:val="100"/>
          <w:position w:val="0"/>
          <w:sz w:val="32"/>
          <w:szCs w:val="32"/>
        </w:rPr>
        <w:t>参赛单位负责人签字</w:t>
      </w:r>
    </w:p>
    <w:p>
      <w:pPr>
        <w:pStyle w:val="8"/>
        <w:keepNext w:val="0"/>
        <w:keepLines w:val="0"/>
        <w:widowControl w:val="0"/>
        <w:shd w:val="clear" w:color="auto" w:fill="auto"/>
        <w:bidi w:val="0"/>
        <w:spacing w:before="0" w:after="180" w:line="418" w:lineRule="exact"/>
        <w:ind w:left="0" w:right="0" w:firstLine="0"/>
        <w:jc w:val="center"/>
        <w:rPr>
          <w:rFonts w:hint="eastAsia" w:ascii="方正仿宋_GB2312" w:hAnsi="方正仿宋_GB2312" w:eastAsia="方正仿宋_GB2312" w:cs="方正仿宋_GB2312"/>
          <w:b/>
          <w:bCs/>
          <w:color w:val="000000"/>
          <w:spacing w:val="0"/>
          <w:w w:val="100"/>
          <w:position w:val="0"/>
          <w:sz w:val="32"/>
          <w:szCs w:val="32"/>
        </w:rPr>
      </w:pPr>
      <w:r>
        <w:rPr>
          <w:rFonts w:hint="eastAsia" w:ascii="方正仿宋_GB2312" w:hAnsi="方正仿宋_GB2312" w:eastAsia="方正仿宋_GB2312" w:cs="方正仿宋_GB2312"/>
          <w:b/>
          <w:bCs/>
          <w:color w:val="000000"/>
          <w:spacing w:val="0"/>
          <w:w w:val="100"/>
          <w:position w:val="0"/>
          <w:sz w:val="32"/>
          <w:szCs w:val="32"/>
        </w:rPr>
        <w:t>签字日期</w:t>
      </w:r>
    </w:p>
    <w:p>
      <w:pPr>
        <w:pStyle w:val="8"/>
        <w:keepNext w:val="0"/>
        <w:keepLines w:val="0"/>
        <w:widowControl w:val="0"/>
        <w:shd w:val="clear" w:color="auto" w:fill="auto"/>
        <w:bidi w:val="0"/>
        <w:spacing w:before="0" w:after="180" w:line="418" w:lineRule="exact"/>
        <w:ind w:left="0" w:right="0" w:firstLine="0"/>
        <w:jc w:val="center"/>
        <w:rPr>
          <w:rFonts w:hint="eastAsia" w:ascii="方正仿宋_GB2312" w:hAnsi="方正仿宋_GB2312" w:eastAsia="方正仿宋_GB2312" w:cs="方正仿宋_GB2312"/>
          <w:b/>
          <w:bCs/>
          <w:color w:val="000000"/>
          <w:spacing w:val="0"/>
          <w:w w:val="100"/>
          <w:position w:val="0"/>
          <w:sz w:val="32"/>
          <w:szCs w:val="32"/>
        </w:rPr>
      </w:pPr>
    </w:p>
    <w:p>
      <w:pPr>
        <w:pStyle w:val="8"/>
        <w:keepNext w:val="0"/>
        <w:keepLines w:val="0"/>
        <w:widowControl w:val="0"/>
        <w:shd w:val="clear" w:color="auto" w:fill="auto"/>
        <w:bidi w:val="0"/>
        <w:spacing w:before="0" w:after="180" w:line="418" w:lineRule="exact"/>
        <w:ind w:left="0" w:right="0" w:firstLine="0"/>
        <w:jc w:val="center"/>
        <w:rPr>
          <w:rFonts w:hint="eastAsia" w:ascii="方正仿宋_GB2312" w:hAnsi="方正仿宋_GB2312" w:eastAsia="方正仿宋_GB2312" w:cs="方正仿宋_GB2312"/>
          <w:b/>
          <w:bCs/>
          <w:color w:val="000000"/>
          <w:spacing w:val="0"/>
          <w:w w:val="100"/>
          <w:position w:val="0"/>
          <w:sz w:val="32"/>
          <w:szCs w:val="32"/>
          <w:lang w:val="en-US" w:eastAsia="zh-CN"/>
        </w:rPr>
      </w:pPr>
      <w:r>
        <w:rPr>
          <w:rFonts w:hint="eastAsia" w:ascii="方正仿宋_GB2312" w:hAnsi="方正仿宋_GB2312" w:eastAsia="方正仿宋_GB2312" w:cs="方正仿宋_GB2312"/>
          <w:b/>
          <w:bCs/>
          <w:color w:val="000000"/>
          <w:spacing w:val="0"/>
          <w:w w:val="100"/>
          <w:position w:val="0"/>
          <w:sz w:val="32"/>
          <w:szCs w:val="32"/>
          <w:lang w:val="en-US" w:eastAsia="zh-CN"/>
        </w:rPr>
        <w:t>赛制安排</w:t>
      </w:r>
    </w:p>
    <w:p>
      <w:pPr>
        <w:pStyle w:val="8"/>
        <w:keepNext w:val="0"/>
        <w:keepLines w:val="0"/>
        <w:widowControl w:val="0"/>
        <w:shd w:val="clear" w:color="auto" w:fill="auto"/>
        <w:bidi w:val="0"/>
        <w:spacing w:before="0" w:after="180" w:line="418" w:lineRule="exact"/>
        <w:ind w:left="0" w:right="0" w:firstLine="0"/>
        <w:jc w:val="center"/>
        <w:rPr>
          <w:rFonts w:hint="eastAsia" w:ascii="方正仿宋_GB2312" w:hAnsi="方正仿宋_GB2312" w:eastAsia="方正仿宋_GB2312" w:cs="方正仿宋_GB2312"/>
          <w:b/>
          <w:bCs/>
          <w:color w:val="000000"/>
          <w:spacing w:val="0"/>
          <w:w w:val="100"/>
          <w:position w:val="0"/>
          <w:sz w:val="32"/>
          <w:szCs w:val="32"/>
          <w:lang w:val="en-US" w:eastAsia="zh-CN"/>
        </w:rPr>
      </w:pPr>
      <w:r>
        <w:rPr>
          <w:rFonts w:hint="eastAsia" w:ascii="方正仿宋_GB2312" w:hAnsi="方正仿宋_GB2312" w:eastAsia="方正仿宋_GB2312" w:cs="方正仿宋_GB2312"/>
          <w:b/>
          <w:bCs/>
          <w:color w:val="000000"/>
          <w:spacing w:val="0"/>
          <w:w w:val="100"/>
          <w:position w:val="0"/>
          <w:sz w:val="32"/>
          <w:szCs w:val="32"/>
          <w:lang w:val="en-US" w:eastAsia="zh-CN"/>
        </w:rPr>
        <w:t>（初男A、B组蛇形编排，初女单循环）</w:t>
      </w:r>
    </w:p>
    <w:p>
      <w:pPr>
        <w:pStyle w:val="8"/>
        <w:keepNext w:val="0"/>
        <w:keepLines w:val="0"/>
        <w:widowControl w:val="0"/>
        <w:shd w:val="clear" w:color="auto" w:fill="auto"/>
        <w:bidi w:val="0"/>
        <w:spacing w:before="0" w:after="180" w:line="418" w:lineRule="exact"/>
        <w:ind w:left="0" w:right="0" w:firstLine="0"/>
        <w:jc w:val="left"/>
        <w:rPr>
          <w:rFonts w:hint="eastAsia" w:ascii="方正仿宋_GB2312" w:hAnsi="方正仿宋_GB2312" w:eastAsia="方正仿宋_GB2312" w:cs="方正仿宋_GB2312"/>
          <w:b/>
          <w:bCs/>
          <w:color w:val="000000"/>
          <w:spacing w:val="0"/>
          <w:w w:val="100"/>
          <w:position w:val="0"/>
          <w:sz w:val="32"/>
          <w:szCs w:val="32"/>
          <w:lang w:val="en-US" w:eastAsia="zh-CN"/>
        </w:rPr>
      </w:pPr>
      <w:r>
        <w:rPr>
          <w:rFonts w:hint="eastAsia" w:ascii="方正仿宋_GB2312" w:hAnsi="方正仿宋_GB2312" w:eastAsia="方正仿宋_GB2312" w:cs="方正仿宋_GB2312"/>
          <w:b/>
          <w:bCs/>
          <w:color w:val="000000"/>
          <w:spacing w:val="0"/>
          <w:w w:val="100"/>
          <w:position w:val="0"/>
          <w:sz w:val="32"/>
          <w:szCs w:val="32"/>
          <w:lang w:val="en-US" w:eastAsia="zh-CN"/>
        </w:rPr>
        <w:t>初中男子组：</w:t>
      </w:r>
    </w:p>
    <w:p>
      <w:pPr>
        <w:pStyle w:val="8"/>
        <w:keepNext w:val="0"/>
        <w:keepLines w:val="0"/>
        <w:widowControl w:val="0"/>
        <w:shd w:val="clear" w:color="auto" w:fill="auto"/>
        <w:bidi w:val="0"/>
        <w:spacing w:before="0" w:after="180" w:line="418" w:lineRule="exact"/>
        <w:ind w:left="0" w:right="0" w:firstLine="0"/>
        <w:jc w:val="center"/>
        <w:rPr>
          <w:rFonts w:hint="default" w:ascii="方正仿宋_GB2312" w:hAnsi="方正仿宋_GB2312" w:eastAsia="方正仿宋_GB2312" w:cs="方正仿宋_GB2312"/>
          <w:b/>
          <w:bCs/>
          <w:color w:val="000000"/>
          <w:spacing w:val="0"/>
          <w:w w:val="100"/>
          <w:position w:val="0"/>
          <w:sz w:val="32"/>
          <w:szCs w:val="32"/>
          <w:lang w:val="en-US" w:eastAsia="zh-CN"/>
        </w:rPr>
      </w:pPr>
      <w:r>
        <w:rPr>
          <w:rFonts w:hint="eastAsia" w:ascii="方正仿宋_GB2312" w:hAnsi="方正仿宋_GB2312" w:eastAsia="方正仿宋_GB2312" w:cs="方正仿宋_GB2312"/>
          <w:b/>
          <w:bCs/>
          <w:color w:val="000000"/>
          <w:spacing w:val="0"/>
          <w:w w:val="100"/>
          <w:position w:val="0"/>
          <w:sz w:val="32"/>
          <w:szCs w:val="32"/>
          <w:lang w:val="en-US" w:eastAsia="zh-CN"/>
        </w:rPr>
        <w:t>A组</w:t>
      </w:r>
    </w:p>
    <w:tbl>
      <w:tblPr>
        <w:tblStyle w:val="3"/>
        <w:tblW w:w="10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67"/>
        <w:gridCol w:w="2170"/>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pStyle w:val="8"/>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第一轮</w:t>
            </w:r>
          </w:p>
        </w:tc>
        <w:tc>
          <w:tcPr>
            <w:tcW w:w="2180" w:type="dxa"/>
            <w:vAlign w:val="center"/>
          </w:tcPr>
          <w:p>
            <w:pPr>
              <w:pStyle w:val="8"/>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第二轮</w:t>
            </w:r>
          </w:p>
        </w:tc>
        <w:tc>
          <w:tcPr>
            <w:tcW w:w="2167" w:type="dxa"/>
            <w:vAlign w:val="center"/>
          </w:tcPr>
          <w:p>
            <w:pPr>
              <w:pStyle w:val="8"/>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第三轮</w:t>
            </w:r>
          </w:p>
        </w:tc>
        <w:tc>
          <w:tcPr>
            <w:tcW w:w="2170" w:type="dxa"/>
            <w:vAlign w:val="center"/>
          </w:tcPr>
          <w:p>
            <w:pPr>
              <w:pStyle w:val="8"/>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第四轮</w:t>
            </w:r>
          </w:p>
        </w:tc>
        <w:tc>
          <w:tcPr>
            <w:tcW w:w="2187" w:type="dxa"/>
            <w:vAlign w:val="center"/>
          </w:tcPr>
          <w:p>
            <w:pPr>
              <w:pStyle w:val="8"/>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第五轮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pStyle w:val="8"/>
              <w:keepNext w:val="0"/>
              <w:keepLines w:val="0"/>
              <w:widowControl w:val="0"/>
              <w:shd w:val="clear"/>
              <w:bidi w:val="0"/>
              <w:spacing w:before="0" w:after="180" w:line="418" w:lineRule="exact"/>
              <w:ind w:left="0" w:leftChars="0" w:right="0" w:firstLine="0" w:firstLineChars="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綦江中学～铜梁巴川</w:t>
            </w:r>
          </w:p>
        </w:tc>
        <w:tc>
          <w:tcPr>
            <w:tcW w:w="218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重庆一实～铜梁巴川</w:t>
            </w:r>
          </w:p>
        </w:tc>
        <w:tc>
          <w:tcPr>
            <w:tcW w:w="216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融汇清华～重庆一实</w:t>
            </w:r>
          </w:p>
        </w:tc>
        <w:tc>
          <w:tcPr>
            <w:tcW w:w="217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重庆一实～重庆巴川</w:t>
            </w:r>
          </w:p>
        </w:tc>
        <w:tc>
          <w:tcPr>
            <w:tcW w:w="218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綦江中学～重庆一实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pStyle w:val="8"/>
              <w:keepNext w:val="0"/>
              <w:keepLines w:val="0"/>
              <w:widowControl w:val="0"/>
              <w:shd w:val="clear"/>
              <w:bidi w:val="0"/>
              <w:spacing w:before="0" w:after="180" w:line="418" w:lineRule="exact"/>
              <w:ind w:left="0" w:leftChars="0" w:right="0" w:firstLine="0" w:firstLine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重庆巴川～融汇清华</w:t>
            </w:r>
          </w:p>
        </w:tc>
        <w:tc>
          <w:tcPr>
            <w:tcW w:w="218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綦江中学～重庆巴川</w:t>
            </w:r>
          </w:p>
        </w:tc>
        <w:tc>
          <w:tcPr>
            <w:tcW w:w="216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铜梁巴川～重庆巴川</w:t>
            </w:r>
          </w:p>
        </w:tc>
        <w:tc>
          <w:tcPr>
            <w:tcW w:w="217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融汇清华～綦江中学</w:t>
            </w:r>
          </w:p>
        </w:tc>
        <w:tc>
          <w:tcPr>
            <w:tcW w:w="218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融汇清华～铜梁巴川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pStyle w:val="8"/>
              <w:keepNext w:val="0"/>
              <w:keepLines w:val="0"/>
              <w:widowControl w:val="0"/>
              <w:shd w:val="clear"/>
              <w:bidi w:val="0"/>
              <w:spacing w:before="0" w:after="180" w:line="418" w:lineRule="exact"/>
              <w:ind w:left="0" w:leftChars="0" w:right="0" w:firstLine="0" w:firstLine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重庆一实轮空</w:t>
            </w:r>
          </w:p>
        </w:tc>
        <w:tc>
          <w:tcPr>
            <w:tcW w:w="218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融汇清华轮空</w:t>
            </w:r>
          </w:p>
        </w:tc>
        <w:tc>
          <w:tcPr>
            <w:tcW w:w="216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綦江中学轮空</w:t>
            </w:r>
          </w:p>
        </w:tc>
        <w:tc>
          <w:tcPr>
            <w:tcW w:w="217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铜梁巴川轮空</w:t>
            </w:r>
          </w:p>
        </w:tc>
        <w:tc>
          <w:tcPr>
            <w:tcW w:w="218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重庆巴川轮空</w:t>
            </w:r>
          </w:p>
        </w:tc>
      </w:tr>
    </w:tbl>
    <w:p>
      <w:pPr>
        <w:pStyle w:val="8"/>
        <w:keepNext w:val="0"/>
        <w:keepLines w:val="0"/>
        <w:widowControl w:val="0"/>
        <w:shd w:val="clear" w:color="auto" w:fill="auto"/>
        <w:bidi w:val="0"/>
        <w:spacing w:before="0" w:after="180" w:line="418" w:lineRule="exact"/>
        <w:ind w:left="0" w:right="0" w:firstLine="0"/>
        <w:jc w:val="center"/>
        <w:rPr>
          <w:rFonts w:hint="eastAsia" w:ascii="方正仿宋_GB2312" w:hAnsi="方正仿宋_GB2312" w:eastAsia="方正仿宋_GB2312" w:cs="方正仿宋_GB2312"/>
          <w:b/>
          <w:bCs/>
          <w:color w:val="000000"/>
          <w:spacing w:val="0"/>
          <w:w w:val="100"/>
          <w:position w:val="0"/>
          <w:sz w:val="32"/>
          <w:szCs w:val="32"/>
          <w:lang w:val="en-US" w:eastAsia="zh-CN"/>
        </w:rPr>
      </w:pPr>
    </w:p>
    <w:p>
      <w:pPr>
        <w:pStyle w:val="8"/>
        <w:keepNext w:val="0"/>
        <w:keepLines w:val="0"/>
        <w:widowControl w:val="0"/>
        <w:shd w:val="clear" w:color="auto" w:fill="auto"/>
        <w:bidi w:val="0"/>
        <w:spacing w:before="0" w:after="180" w:line="418" w:lineRule="exact"/>
        <w:ind w:left="0" w:right="0" w:firstLine="0"/>
        <w:jc w:val="center"/>
        <w:rPr>
          <w:rFonts w:hint="eastAsia" w:ascii="方正仿宋_GB2312" w:hAnsi="方正仿宋_GB2312" w:eastAsia="方正仿宋_GB2312" w:cs="方正仿宋_GB2312"/>
          <w:b/>
          <w:bCs/>
          <w:color w:val="000000"/>
          <w:spacing w:val="0"/>
          <w:w w:val="100"/>
          <w:position w:val="0"/>
          <w:sz w:val="32"/>
          <w:szCs w:val="32"/>
          <w:lang w:val="en-US" w:eastAsia="zh-CN"/>
        </w:rPr>
      </w:pPr>
      <w:r>
        <w:rPr>
          <w:rFonts w:hint="eastAsia" w:ascii="方正仿宋_GB2312" w:hAnsi="方正仿宋_GB2312" w:eastAsia="方正仿宋_GB2312" w:cs="方正仿宋_GB2312"/>
          <w:b/>
          <w:bCs/>
          <w:color w:val="000000"/>
          <w:spacing w:val="0"/>
          <w:w w:val="100"/>
          <w:position w:val="0"/>
          <w:sz w:val="32"/>
          <w:szCs w:val="32"/>
          <w:lang w:val="en-US" w:eastAsia="zh-CN"/>
        </w:rPr>
        <w:t>B组</w:t>
      </w:r>
    </w:p>
    <w:tbl>
      <w:tblPr>
        <w:tblStyle w:val="3"/>
        <w:tblW w:w="10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67"/>
        <w:gridCol w:w="2170"/>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top"/>
          </w:tcPr>
          <w:p>
            <w:pPr>
              <w:pStyle w:val="8"/>
              <w:keepNext w:val="0"/>
              <w:keepLines w:val="0"/>
              <w:widowControl w:val="0"/>
              <w:shd w:val="clear"/>
              <w:bidi w:val="0"/>
              <w:spacing w:before="0" w:after="180" w:line="418" w:lineRule="exact"/>
              <w:ind w:right="0"/>
              <w:jc w:val="both"/>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第一轮</w:t>
            </w:r>
          </w:p>
        </w:tc>
        <w:tc>
          <w:tcPr>
            <w:tcW w:w="2180" w:type="dxa"/>
            <w:vAlign w:val="top"/>
          </w:tcPr>
          <w:p>
            <w:pPr>
              <w:pStyle w:val="8"/>
              <w:keepNext w:val="0"/>
              <w:keepLines w:val="0"/>
              <w:widowControl w:val="0"/>
              <w:shd w:val="clear"/>
              <w:bidi w:val="0"/>
              <w:spacing w:before="0" w:after="180" w:line="418" w:lineRule="exact"/>
              <w:ind w:right="0"/>
              <w:jc w:val="both"/>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第二轮</w:t>
            </w:r>
          </w:p>
        </w:tc>
        <w:tc>
          <w:tcPr>
            <w:tcW w:w="2167" w:type="dxa"/>
            <w:vAlign w:val="top"/>
          </w:tcPr>
          <w:p>
            <w:pPr>
              <w:pStyle w:val="8"/>
              <w:keepNext w:val="0"/>
              <w:keepLines w:val="0"/>
              <w:widowControl w:val="0"/>
              <w:shd w:val="clear"/>
              <w:bidi w:val="0"/>
              <w:spacing w:before="0" w:after="180" w:line="418" w:lineRule="exact"/>
              <w:ind w:right="0"/>
              <w:jc w:val="both"/>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第三轮</w:t>
            </w:r>
          </w:p>
        </w:tc>
        <w:tc>
          <w:tcPr>
            <w:tcW w:w="2170" w:type="dxa"/>
            <w:vAlign w:val="top"/>
          </w:tcPr>
          <w:p>
            <w:pPr>
              <w:pStyle w:val="8"/>
              <w:keepNext w:val="0"/>
              <w:keepLines w:val="0"/>
              <w:widowControl w:val="0"/>
              <w:shd w:val="clear"/>
              <w:bidi w:val="0"/>
              <w:spacing w:before="0" w:after="180" w:line="418" w:lineRule="exact"/>
              <w:ind w:right="0"/>
              <w:jc w:val="both"/>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第四轮</w:t>
            </w:r>
          </w:p>
        </w:tc>
        <w:tc>
          <w:tcPr>
            <w:tcW w:w="2187" w:type="dxa"/>
            <w:vAlign w:val="top"/>
          </w:tcPr>
          <w:p>
            <w:pPr>
              <w:pStyle w:val="8"/>
              <w:keepNext w:val="0"/>
              <w:keepLines w:val="0"/>
              <w:widowControl w:val="0"/>
              <w:shd w:val="clear"/>
              <w:bidi w:val="0"/>
              <w:spacing w:before="0" w:after="180" w:line="418" w:lineRule="exact"/>
              <w:ind w:right="0"/>
              <w:jc w:val="both"/>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第五轮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pStyle w:val="8"/>
              <w:keepNext w:val="0"/>
              <w:keepLines w:val="0"/>
              <w:widowControl w:val="0"/>
              <w:shd w:val="clear"/>
              <w:bidi w:val="0"/>
              <w:spacing w:before="0" w:after="180" w:line="418" w:lineRule="exact"/>
              <w:ind w:left="0" w:leftChars="0" w:right="0" w:firstLine="0" w:firstLineChars="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bookmarkStart w:id="22" w:name="OLE_LINK1" w:colFirst="0" w:colLast="4"/>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全善学校～彭水三中</w:t>
            </w:r>
          </w:p>
        </w:tc>
        <w:tc>
          <w:tcPr>
            <w:tcW w:w="218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重庆二外～彭水三中</w:t>
            </w:r>
          </w:p>
        </w:tc>
        <w:tc>
          <w:tcPr>
            <w:tcW w:w="216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四十二中～重庆二外</w:t>
            </w:r>
          </w:p>
        </w:tc>
        <w:tc>
          <w:tcPr>
            <w:tcW w:w="217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重庆二外～璧山中学</w:t>
            </w:r>
          </w:p>
        </w:tc>
        <w:tc>
          <w:tcPr>
            <w:tcW w:w="218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21"/>
                <w:szCs w:val="21"/>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全善学校～重庆二外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pStyle w:val="8"/>
              <w:keepNext w:val="0"/>
              <w:keepLines w:val="0"/>
              <w:widowControl w:val="0"/>
              <w:shd w:val="clear"/>
              <w:bidi w:val="0"/>
              <w:spacing w:before="0" w:after="180" w:line="418" w:lineRule="exact"/>
              <w:ind w:left="0" w:leftChars="0" w:right="0" w:firstLine="0" w:firstLine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璧山中学～四十二中</w:t>
            </w:r>
          </w:p>
        </w:tc>
        <w:tc>
          <w:tcPr>
            <w:tcW w:w="218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全善学校～璧山中学</w:t>
            </w:r>
          </w:p>
        </w:tc>
        <w:tc>
          <w:tcPr>
            <w:tcW w:w="216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彭水三中～璧山中学</w:t>
            </w:r>
          </w:p>
        </w:tc>
        <w:tc>
          <w:tcPr>
            <w:tcW w:w="217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四十二中～全善学校</w:t>
            </w:r>
          </w:p>
        </w:tc>
        <w:tc>
          <w:tcPr>
            <w:tcW w:w="218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四十二中～彭水三中</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pStyle w:val="8"/>
              <w:keepNext w:val="0"/>
              <w:keepLines w:val="0"/>
              <w:widowControl w:val="0"/>
              <w:shd w:val="clear"/>
              <w:bidi w:val="0"/>
              <w:spacing w:before="0" w:after="180" w:line="418" w:lineRule="exact"/>
              <w:ind w:left="0" w:leftChars="0" w:right="0" w:firstLine="0" w:firstLine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重庆二外轮空</w:t>
            </w:r>
          </w:p>
        </w:tc>
        <w:tc>
          <w:tcPr>
            <w:tcW w:w="218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四十二中轮空</w:t>
            </w:r>
          </w:p>
        </w:tc>
        <w:tc>
          <w:tcPr>
            <w:tcW w:w="216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全善学校轮空</w:t>
            </w:r>
          </w:p>
        </w:tc>
        <w:tc>
          <w:tcPr>
            <w:tcW w:w="2170"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彭水三中轮空</w:t>
            </w:r>
          </w:p>
        </w:tc>
        <w:tc>
          <w:tcPr>
            <w:tcW w:w="2187" w:type="dxa"/>
            <w:vAlign w:val="center"/>
          </w:tcPr>
          <w:p>
            <w:pPr>
              <w:keepNext w:val="0"/>
              <w:keepLines w:val="0"/>
              <w:widowControl w:val="0"/>
              <w:shd w:val="clear"/>
              <w:bidi w:val="0"/>
              <w:spacing w:before="0" w:after="180" w:line="418" w:lineRule="exact"/>
              <w:ind w:right="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璧山中学轮空</w:t>
            </w:r>
          </w:p>
        </w:tc>
      </w:tr>
    </w:tbl>
    <w:p>
      <w:pPr>
        <w:pStyle w:val="8"/>
        <w:keepNext w:val="0"/>
        <w:keepLines w:val="0"/>
        <w:widowControl w:val="0"/>
        <w:shd w:val="clear" w:color="auto" w:fill="auto"/>
        <w:bidi w:val="0"/>
        <w:spacing w:before="0" w:after="180" w:line="418" w:lineRule="exact"/>
        <w:ind w:left="0" w:right="0" w:firstLine="0"/>
        <w:jc w:val="center"/>
        <w:rPr>
          <w:rFonts w:hint="default" w:ascii="方正仿宋_GB2312" w:hAnsi="方正仿宋_GB2312" w:eastAsia="方正仿宋_GB2312" w:cs="方正仿宋_GB2312"/>
          <w:b/>
          <w:bCs/>
          <w:color w:val="000000"/>
          <w:spacing w:val="0"/>
          <w:w w:val="100"/>
          <w:position w:val="0"/>
          <w:sz w:val="32"/>
          <w:szCs w:val="32"/>
          <w:lang w:val="en-US" w:eastAsia="zh-CN"/>
        </w:rPr>
      </w:pPr>
    </w:p>
    <w:p>
      <w:pPr>
        <w:pStyle w:val="8"/>
        <w:keepNext w:val="0"/>
        <w:keepLines w:val="0"/>
        <w:widowControl w:val="0"/>
        <w:shd w:val="clear" w:color="auto" w:fill="auto"/>
        <w:bidi w:val="0"/>
        <w:spacing w:before="0" w:after="180" w:line="418" w:lineRule="exact"/>
        <w:ind w:left="0" w:right="0" w:firstLine="0"/>
        <w:jc w:val="left"/>
        <w:rPr>
          <w:rFonts w:hint="eastAsia" w:ascii="方正仿宋_GB2312" w:hAnsi="方正仿宋_GB2312" w:eastAsia="方正仿宋_GB2312" w:cs="方正仿宋_GB2312"/>
          <w:b/>
          <w:bCs/>
          <w:color w:val="000000"/>
          <w:spacing w:val="0"/>
          <w:w w:val="100"/>
          <w:position w:val="0"/>
          <w:sz w:val="32"/>
          <w:szCs w:val="32"/>
          <w:lang w:val="en-US" w:eastAsia="zh-CN"/>
        </w:rPr>
      </w:pPr>
      <w:r>
        <w:rPr>
          <w:rFonts w:hint="eastAsia" w:ascii="方正仿宋_GB2312" w:hAnsi="方正仿宋_GB2312" w:eastAsia="方正仿宋_GB2312" w:cs="方正仿宋_GB2312"/>
          <w:b/>
          <w:bCs/>
          <w:color w:val="000000"/>
          <w:spacing w:val="0"/>
          <w:w w:val="100"/>
          <w:position w:val="0"/>
          <w:sz w:val="32"/>
          <w:szCs w:val="32"/>
          <w:lang w:val="en-US" w:eastAsia="zh-CN"/>
        </w:rPr>
        <w:t>初中女子组：</w:t>
      </w:r>
    </w:p>
    <w:tbl>
      <w:tblPr>
        <w:tblStyle w:val="3"/>
        <w:tblW w:w="10920" w:type="dxa"/>
        <w:tblInd w:w="-1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2184"/>
        <w:gridCol w:w="2184"/>
        <w:gridCol w:w="2184"/>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pStyle w:val="8"/>
              <w:keepNext w:val="0"/>
              <w:keepLines w:val="0"/>
              <w:widowControl w:val="0"/>
              <w:shd w:val="clear"/>
              <w:bidi w:val="0"/>
              <w:spacing w:before="0" w:after="180" w:line="418" w:lineRule="exact"/>
              <w:ind w:right="0" w:rightChars="0" w:firstLine="400" w:firstLineChars="0"/>
              <w:jc w:val="both"/>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第一轮</w:t>
            </w:r>
          </w:p>
        </w:tc>
        <w:tc>
          <w:tcPr>
            <w:tcW w:w="2184" w:type="dxa"/>
            <w:vAlign w:val="center"/>
          </w:tcPr>
          <w:p>
            <w:pPr>
              <w:pStyle w:val="8"/>
              <w:keepNext w:val="0"/>
              <w:keepLines w:val="0"/>
              <w:widowControl w:val="0"/>
              <w:shd w:val="clear"/>
              <w:bidi w:val="0"/>
              <w:spacing w:before="0" w:after="180" w:line="418" w:lineRule="exact"/>
              <w:ind w:right="0" w:rightChars="0" w:firstLine="400" w:firstLineChars="0"/>
              <w:jc w:val="both"/>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第二轮</w:t>
            </w:r>
          </w:p>
        </w:tc>
        <w:tc>
          <w:tcPr>
            <w:tcW w:w="2184" w:type="dxa"/>
            <w:vAlign w:val="center"/>
          </w:tcPr>
          <w:p>
            <w:pPr>
              <w:pStyle w:val="8"/>
              <w:keepNext w:val="0"/>
              <w:keepLines w:val="0"/>
              <w:widowControl w:val="0"/>
              <w:shd w:val="clear"/>
              <w:bidi w:val="0"/>
              <w:spacing w:before="0" w:after="180" w:line="418" w:lineRule="exact"/>
              <w:ind w:right="0" w:rightChars="0" w:firstLine="400" w:firstLineChars="0"/>
              <w:jc w:val="both"/>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第三轮</w:t>
            </w:r>
          </w:p>
        </w:tc>
        <w:tc>
          <w:tcPr>
            <w:tcW w:w="2184" w:type="dxa"/>
            <w:vAlign w:val="center"/>
          </w:tcPr>
          <w:p>
            <w:pPr>
              <w:pStyle w:val="8"/>
              <w:keepNext w:val="0"/>
              <w:keepLines w:val="0"/>
              <w:widowControl w:val="0"/>
              <w:shd w:val="clear"/>
              <w:bidi w:val="0"/>
              <w:spacing w:before="0" w:after="180" w:line="418" w:lineRule="exact"/>
              <w:ind w:right="0" w:rightChars="0" w:firstLine="400" w:firstLineChars="0"/>
              <w:jc w:val="both"/>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第四轮</w:t>
            </w:r>
          </w:p>
        </w:tc>
        <w:tc>
          <w:tcPr>
            <w:tcW w:w="2184" w:type="dxa"/>
            <w:vAlign w:val="center"/>
          </w:tcPr>
          <w:p>
            <w:pPr>
              <w:pStyle w:val="8"/>
              <w:keepNext w:val="0"/>
              <w:keepLines w:val="0"/>
              <w:widowControl w:val="0"/>
              <w:shd w:val="clear"/>
              <w:bidi w:val="0"/>
              <w:spacing w:before="0" w:after="180" w:line="418" w:lineRule="exact"/>
              <w:ind w:right="0" w:rightChars="0" w:firstLine="400" w:firstLineChars="0"/>
              <w:jc w:val="both"/>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第五轮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pStyle w:val="8"/>
              <w:keepNext w:val="0"/>
              <w:keepLines w:val="0"/>
              <w:widowControl w:val="0"/>
              <w:shd w:val="clear"/>
              <w:bidi w:val="0"/>
              <w:spacing w:before="0" w:after="180" w:line="418" w:lineRule="exact"/>
              <w:ind w:left="0" w:leftChars="0" w:right="0" w:rightChars="0" w:firstLine="0" w:firstLine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重庆巴川～重庆南开</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重庆南开～重庆巴蜀</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全善学校～重庆南开</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重庆南开～十八中</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璧山中学～重庆南开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pStyle w:val="8"/>
              <w:keepNext w:val="0"/>
              <w:keepLines w:val="0"/>
              <w:widowControl w:val="0"/>
              <w:shd w:val="clear"/>
              <w:bidi w:val="0"/>
              <w:spacing w:before="0" w:after="180" w:line="418" w:lineRule="exact"/>
              <w:ind w:left="0" w:leftChars="0" w:right="0" w:rightChars="0" w:firstLine="0" w:firstLine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璧山中学～四十二中</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重庆巴川～全善学校</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重庆巴蜀～十八中</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全善学校～璧山中学</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十八中～重庆巴川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pStyle w:val="8"/>
              <w:keepNext w:val="0"/>
              <w:keepLines w:val="0"/>
              <w:widowControl w:val="0"/>
              <w:shd w:val="clear"/>
              <w:bidi w:val="0"/>
              <w:spacing w:before="0" w:after="180" w:line="418" w:lineRule="exact"/>
              <w:ind w:left="0" w:leftChars="0" w:right="0" w:rightChars="0" w:firstLine="0" w:firstLine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十八中～全善学校</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璧山中学～十八中</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重庆巴川～璧山中学</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重庆巴蜀～重庆巴川</w:t>
            </w:r>
          </w:p>
        </w:tc>
        <w:tc>
          <w:tcPr>
            <w:tcW w:w="2184" w:type="dxa"/>
            <w:vAlign w:val="center"/>
          </w:tcPr>
          <w:p>
            <w:pPr>
              <w:keepNext w:val="0"/>
              <w:keepLines w:val="0"/>
              <w:widowControl w:val="0"/>
              <w:shd w:val="clear"/>
              <w:bidi w:val="0"/>
              <w:spacing w:before="0" w:after="180" w:line="418" w:lineRule="exact"/>
              <w:ind w:right="0" w:rightChars="0"/>
              <w:jc w:val="center"/>
              <w:rPr>
                <w:rFonts w:hint="default" w:ascii="方正仿宋_GB2312" w:hAnsi="方正仿宋_GB2312" w:eastAsia="方正仿宋_GB2312" w:cs="方正仿宋_GB2312"/>
                <w:b/>
                <w:bCs/>
                <w:color w:val="000000"/>
                <w:spacing w:val="0"/>
                <w:w w:val="100"/>
                <w:position w:val="0"/>
                <w:sz w:val="32"/>
                <w:szCs w:val="32"/>
                <w:vertAlign w:val="baseline"/>
                <w:lang w:val="en-US" w:eastAsia="zh-CN"/>
              </w:rPr>
            </w:pPr>
            <w:r>
              <w:rPr>
                <w:rFonts w:hint="eastAsia" w:ascii="方正仿宋_GB2312" w:hAnsi="方正仿宋_GB2312" w:eastAsia="方正仿宋_GB2312" w:cs="方正仿宋_GB2312"/>
                <w:b/>
                <w:bCs/>
                <w:color w:val="000000"/>
                <w:spacing w:val="0"/>
                <w:w w:val="100"/>
                <w:position w:val="0"/>
                <w:sz w:val="21"/>
                <w:szCs w:val="21"/>
                <w:vertAlign w:val="baseline"/>
                <w:lang w:val="en-US" w:eastAsia="zh-CN"/>
              </w:rPr>
              <w:t>全善学校～重庆巴蜀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01AADEC4-014A-4603-AC3D-19A5E6887D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3685540</wp:posOffset>
              </wp:positionH>
              <wp:positionV relativeFrom="page">
                <wp:posOffset>9966325</wp:posOffset>
              </wp:positionV>
              <wp:extent cx="18415" cy="76200"/>
              <wp:effectExtent l="0" t="0" r="0" b="0"/>
              <wp:wrapNone/>
              <wp:docPr id="7" name="Shape 7"/>
              <wp:cNvGraphicFramePr/>
              <a:graphic xmlns:a="http://schemas.openxmlformats.org/drawingml/2006/main">
                <a:graphicData uri="http://schemas.microsoft.com/office/word/2010/wordprocessingShape">
                  <wps:wsp>
                    <wps:cNvSpPr txBox="1"/>
                    <wps:spPr>
                      <a:xfrm>
                        <a:off x="0" y="0"/>
                        <a:ext cx="18415" cy="7620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I</w:t>
                          </w:r>
                        </w:p>
                      </w:txbxContent>
                    </wps:txbx>
                    <wps:bodyPr wrap="none" lIns="0" tIns="0" rIns="0" bIns="0">
                      <a:spAutoFit/>
                    </wps:bodyPr>
                  </wps:wsp>
                </a:graphicData>
              </a:graphic>
            </wp:anchor>
          </w:drawing>
        </mc:Choice>
        <mc:Fallback>
          <w:pict>
            <v:shape id="Shape 7" o:spid="_x0000_s1026" o:spt="202" type="#_x0000_t202" style="position:absolute;left:0pt;margin-left:290.2pt;margin-top:784.75pt;height:6pt;width:1.45pt;mso-position-horizontal-relative:page;mso-position-vertical-relative:page;mso-wrap-style:none;z-index:-440400896;mso-width-relative:page;mso-height-relative:page;" filled="f" stroked="f" coordsize="21600,21600" o:gfxdata="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VEDoNgAAAAN&#10;AQAADwAAAAAAAAABACAAAAAiAAAAZHJzL2Rvd25yZXYueG1sUEsBAhQAFAAAAAgAh07iQPGGY4mq&#10;AQAAbQMAAA4AAAAAAAAAAQAgAAAAJwEAAGRycy9lMm9Eb2MueG1sUEsFBgAAAAAGAAYAWQEAAEMF&#10;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I</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3716020</wp:posOffset>
              </wp:positionH>
              <wp:positionV relativeFrom="page">
                <wp:posOffset>9966325</wp:posOffset>
              </wp:positionV>
              <wp:extent cx="15240"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15240" cy="7620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9" o:spid="_x0000_s1026" o:spt="202" type="#_x0000_t202" style="position:absolute;left:0pt;margin-left:292.6pt;margin-top:784.75pt;height:6pt;width:1.2pt;mso-position-horizontal-relative:page;mso-position-vertical-relative:page;mso-wrap-style:none;z-index:-440400896;mso-width-relative:page;mso-height-relative:page;" filled="f" stroked="f" coordsize="21600,21600" o:gfxdata="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yV5jfXAAAADQEA&#10;AA8AAAAAAAAAAQAgAAAAIgAAAGRycy9kb3ducmV2LnhtbFBLAQIUABQAAAAIAIdO4kCNcU7VqQEA&#10;AG0DAAAOAAAAAAAAAAEAIAAAACYBAABkcnMvZTJvRG9jLnhtbFBLBQYAAAAABgAGAFkBAABBBQAA&#10;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F7852"/>
    <w:multiLevelType w:val="singleLevel"/>
    <w:tmpl w:val="629F785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6736B"/>
    <w:rsid w:val="7D8D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Other|1"/>
    <w:basedOn w:val="1"/>
    <w:qFormat/>
    <w:uiPriority w:val="0"/>
    <w:pPr>
      <w:widowControl w:val="0"/>
      <w:shd w:val="clear" w:color="auto" w:fill="auto"/>
      <w:spacing w:line="430"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ing #2|1"/>
    <w:basedOn w:val="1"/>
    <w:qFormat/>
    <w:uiPriority w:val="0"/>
    <w:pPr>
      <w:widowControl w:val="0"/>
      <w:shd w:val="clear" w:color="auto" w:fill="auto"/>
      <w:spacing w:line="625" w:lineRule="exact"/>
      <w:ind w:firstLine="710"/>
      <w:outlineLvl w:val="1"/>
    </w:pPr>
    <w:rPr>
      <w:rFonts w:ascii="宋体" w:hAnsi="宋体" w:eastAsia="宋体" w:cs="宋体"/>
      <w:b/>
      <w:bCs/>
      <w:sz w:val="30"/>
      <w:szCs w:val="30"/>
      <w:u w:val="none"/>
      <w:shd w:val="clear" w:color="auto" w:fill="auto"/>
      <w:lang w:val="zh-TW" w:eastAsia="zh-TW" w:bidi="zh-TW"/>
    </w:rPr>
  </w:style>
  <w:style w:type="paragraph" w:customStyle="1" w:styleId="7">
    <w:name w:val="Body text|2"/>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30"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2020-11-23T06:56:00Z</dcterms:created>
  <dc:creator>hp</dc:creator>
  <cp:lastModifiedBy>R3n＿Y1</cp:lastModifiedBy>
  <dcterms:modified xsi:type="dcterms:W3CDTF">2020-11-24T07:44:24Z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