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32"/>
          <w:szCs w:val="32"/>
        </w:rPr>
      </w:pPr>
      <w:r>
        <w:rPr>
          <w:rFonts w:ascii="幼圆" w:hAnsi="幼圆" w:eastAsia="幼圆" w:cs="幼圆"/>
          <w:b/>
          <w:bCs/>
          <w:sz w:val="44"/>
          <w:szCs w:val="44"/>
          <w:rtl w:val="0"/>
          <w:lang w:val="en-US"/>
        </w:rPr>
        <w:t>2023</w:t>
      </w:r>
      <w:r>
        <w:rPr>
          <w:rFonts w:ascii="幼圆" w:hAnsi="幼圆" w:eastAsia="幼圆" w:cs="幼圆"/>
          <w:b/>
          <w:bCs/>
          <w:sz w:val="44"/>
          <w:szCs w:val="44"/>
          <w:rtl w:val="0"/>
          <w:lang w:val="zh-TW" w:eastAsia="zh-TW"/>
        </w:rPr>
        <w:t>重庆市大学生排球比赛</w:t>
      </w: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rtl w:val="0"/>
          <w:lang w:val="zh-TW" w:eastAsia="zh-TW"/>
        </w:rPr>
        <w:t>成</w:t>
      </w: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rtl w:val="0"/>
          <w:lang w:val="zh-TW" w:eastAsia="zh-TW"/>
        </w:rPr>
        <w:t>绩</w:t>
      </w: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  <w:lang w:val="zh-TW" w:eastAsia="zh-TW"/>
        </w:rPr>
      </w:pPr>
      <w:r>
        <w:rPr>
          <w:rFonts w:ascii="幼圆" w:hAnsi="幼圆" w:eastAsia="幼圆" w:cs="幼圆"/>
          <w:b/>
          <w:bCs/>
          <w:sz w:val="72"/>
          <w:szCs w:val="72"/>
          <w:rtl w:val="0"/>
          <w:lang w:val="zh-TW" w:eastAsia="zh-TW"/>
        </w:rPr>
        <w:t>册</w:t>
      </w: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jc w:val="center"/>
        <w:rPr>
          <w:rFonts w:ascii="幼圆" w:hAnsi="幼圆" w:eastAsia="幼圆" w:cs="幼圆"/>
          <w:b/>
          <w:bCs/>
          <w:sz w:val="72"/>
          <w:szCs w:val="72"/>
        </w:rPr>
      </w:pPr>
    </w:p>
    <w:p>
      <w:pPr>
        <w:pStyle w:val="7"/>
        <w:framePr w:wrap="auto" w:vAnchor="margin" w:hAnchor="text" w:yAlign="inline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7"/>
        <w:framePr w:wrap="auto" w:vAnchor="margin" w:hAnchor="text" w:yAlign="inline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7"/>
        <w:framePr w:wrap="auto" w:vAnchor="margin" w:hAnchor="text" w:yAlign="inline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7"/>
        <w:framePr w:wrap="auto" w:vAnchor="margin" w:hAnchor="text" w:yAlign="inline"/>
        <w:spacing w:line="500" w:lineRule="exact"/>
        <w:jc w:val="center"/>
        <w:rPr>
          <w:rFonts w:ascii="幼圆" w:hAnsi="幼圆" w:eastAsia="幼圆" w:cs="幼圆"/>
          <w:sz w:val="32"/>
          <w:szCs w:val="32"/>
          <w:lang w:val="zh-TW" w:eastAsia="zh-TW"/>
        </w:rPr>
      </w:pP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主办单位：重庆市教育委员会</w:t>
      </w:r>
    </w:p>
    <w:p>
      <w:pPr>
        <w:pStyle w:val="7"/>
        <w:framePr w:wrap="auto" w:vAnchor="margin" w:hAnchor="text" w:yAlign="inline"/>
        <w:spacing w:line="500" w:lineRule="exact"/>
        <w:ind w:firstLine="2080"/>
        <w:rPr>
          <w:rFonts w:ascii="幼圆" w:hAnsi="幼圆" w:eastAsia="幼圆" w:cs="幼圆"/>
          <w:sz w:val="32"/>
          <w:szCs w:val="32"/>
          <w:lang w:val="zh-TW" w:eastAsia="zh-TW"/>
        </w:rPr>
      </w:pP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承办单位：西南政法大学</w:t>
      </w:r>
    </w:p>
    <w:p>
      <w:pPr>
        <w:pStyle w:val="7"/>
        <w:framePr w:wrap="auto" w:vAnchor="margin" w:hAnchor="text" w:yAlign="inline"/>
        <w:spacing w:line="500" w:lineRule="exact"/>
        <w:ind w:firstLine="2080"/>
        <w:rPr>
          <w:rFonts w:ascii="幼圆" w:hAnsi="幼圆" w:eastAsia="幼圆" w:cs="幼圆"/>
          <w:sz w:val="32"/>
          <w:szCs w:val="32"/>
        </w:rPr>
      </w:pP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比赛时间：</w:t>
      </w:r>
      <w:r>
        <w:rPr>
          <w:rFonts w:ascii="幼圆" w:hAnsi="幼圆" w:eastAsia="幼圆" w:cs="幼圆"/>
          <w:sz w:val="32"/>
          <w:szCs w:val="32"/>
          <w:rtl w:val="0"/>
          <w:lang w:val="en-US"/>
        </w:rPr>
        <w:t>2023</w:t>
      </w: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年</w:t>
      </w:r>
      <w:r>
        <w:rPr>
          <w:rFonts w:ascii="幼圆" w:hAnsi="幼圆" w:eastAsia="幼圆" w:cs="幼圆"/>
          <w:sz w:val="32"/>
          <w:szCs w:val="32"/>
          <w:rtl w:val="0"/>
          <w:lang w:val="en-US"/>
        </w:rPr>
        <w:t>3</w:t>
      </w: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月</w:t>
      </w:r>
      <w:r>
        <w:rPr>
          <w:rFonts w:ascii="幼圆" w:hAnsi="幼圆" w:eastAsia="幼圆" w:cs="幼圆"/>
          <w:sz w:val="32"/>
          <w:szCs w:val="32"/>
          <w:rtl w:val="0"/>
          <w:lang w:val="en-US"/>
        </w:rPr>
        <w:t>24—28</w:t>
      </w:r>
      <w:r>
        <w:rPr>
          <w:rFonts w:ascii="幼圆" w:hAnsi="幼圆" w:eastAsia="幼圆" w:cs="幼圆"/>
          <w:sz w:val="32"/>
          <w:szCs w:val="32"/>
          <w:rtl w:val="0"/>
          <w:lang w:val="zh-TW" w:eastAsia="zh-TW"/>
        </w:rPr>
        <w:t>日</w:t>
      </w:r>
    </w:p>
    <w:p>
      <w:pPr>
        <w:pStyle w:val="7"/>
        <w:framePr w:wrap="auto" w:vAnchor="margin" w:hAnchor="text" w:yAlign="inline"/>
        <w:spacing w:line="500" w:lineRule="exact"/>
        <w:rPr>
          <w:rFonts w:ascii="幼圆" w:hAnsi="幼圆" w:eastAsia="幼圆" w:cs="幼圆"/>
          <w:sz w:val="32"/>
          <w:szCs w:val="32"/>
        </w:rPr>
      </w:pPr>
    </w:p>
    <w:p>
      <w:pPr>
        <w:pStyle w:val="7"/>
        <w:framePr w:wrap="auto" w:vAnchor="margin" w:hAnchor="text" w:yAlign="inline"/>
        <w:spacing w:line="400" w:lineRule="exact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2"/>
        <w:tblW w:w="8388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8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一、体育道德风尚奖先进集体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44" w:hRule="atLeast"/>
        </w:trPr>
        <w:tc>
          <w:tcPr>
            <w:tcW w:w="8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重庆大学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西南政法大学</w:t>
            </w: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 xml:space="preserve"> 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重庆医科大学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重庆理工大学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重庆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文理学院</w:t>
            </w:r>
            <w:bookmarkStart w:id="0" w:name="_GoBack"/>
            <w:bookmarkEnd w:id="0"/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重庆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人文科技学院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重庆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工业职业学院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重庆工商职业学院</w:t>
            </w:r>
          </w:p>
          <w:p>
            <w:pPr>
              <w:pStyle w:val="8"/>
              <w:framePr w:wrap="auto" w:vAnchor="margin" w:hAnchor="text" w:yAlign="inlin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</w:tabs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重庆财经</w:t>
            </w:r>
            <w:r>
              <w:rPr>
                <w:rFonts w:hint="eastAsia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 w:eastAsia="zh-CN"/>
              </w:rPr>
              <w:t>职业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sz w:val="24"/>
                <w:szCs w:val="24"/>
                <w:shd w:val="clear" w:color="auto" w:fill="auto"/>
                <w:rtl w:val="0"/>
                <w:lang w:val="en-US"/>
              </w:rPr>
              <w:t>学院</w:t>
            </w:r>
          </w:p>
        </w:tc>
      </w:tr>
    </w:tbl>
    <w:p>
      <w:pPr>
        <w:pStyle w:val="7"/>
        <w:framePr w:wrap="auto" w:vAnchor="margin" w:hAnchor="text" w:yAlign="inline"/>
        <w:rPr>
          <w:rFonts w:ascii="宋体" w:hAnsi="宋体" w:eastAsia="宋体" w:cs="宋体"/>
          <w:b/>
          <w:bCs/>
          <w:kern w:val="0"/>
          <w:sz w:val="32"/>
          <w:szCs w:val="32"/>
        </w:rPr>
      </w:pPr>
    </w:p>
    <w:p>
      <w:pPr>
        <w:pStyle w:val="7"/>
        <w:framePr w:wrap="auto" w:vAnchor="margin" w:hAnchor="text" w:yAlign="inline"/>
        <w:jc w:val="center"/>
      </w:pPr>
    </w:p>
    <w:tbl>
      <w:tblPr>
        <w:tblStyle w:val="2"/>
        <w:tblW w:w="846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66"/>
        <w:gridCol w:w="52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二、体育道德风尚奖先进个人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单  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金子恺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谭冰林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熊杰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易明金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李锐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陈涛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周迦南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侯翔天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王宇涵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桂俊杰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刘力铭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蔡杭天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谭小毛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陈仕璞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熊胜宇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穆太力普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蒋子涵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高俊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汪小洋  刘智航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重庆交通大学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苏柯宇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刘瑞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黄娟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</w:rPr>
              <w:t>何莞琳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刘晓祯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宋韵心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代若荟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邓翠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张馨月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刘雅宜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杜晓燕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阳俊菲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谢欣怡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贺程杰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钱瑜心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刘佳琦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r>
              <w:rPr>
                <w:rFonts w:hint="eastAsia"/>
                <w:sz w:val="21"/>
                <w:szCs w:val="21"/>
              </w:rPr>
              <w:t xml:space="preserve">蒋梦婷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黄洁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廖梦佳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李智姣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胡香茂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刘影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重庆人文科技学院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梁颖琳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韩东琪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四川外国语大学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郑选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付庭福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滕宏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赵昌聪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王艺桦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李琛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重庆城市管理职业学院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宁家豪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胡欣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谭江龙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符庆元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重庆工业职业学院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金若飞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黄锐熙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李明时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李白鑫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赵伟竣  李辉洋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唐龙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吕文林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重庆科创职业学院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李健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吴青骏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重庆三峡医药高等专科学院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罗沄铜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冯凡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重庆三峡职业学院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赖登维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郑佳国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重庆水利电力职业技术学院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张欣蕊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杜秀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任艳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周银香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谭金榕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重庆城市管理职业学院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刘婷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秦凤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蒋蕊璘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阙荟郦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重庆工业职业学院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李冰冰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何纤纤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钟文靖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李政仪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李晴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王楠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蒋思逸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张蝶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重庆三峡医药高等专科学院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熊齐玲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万治辛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重庆幼儿师范专科学院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bidi w:val="0"/>
            </w:pPr>
            <w:r>
              <w:rPr>
                <w:rFonts w:hint="eastAsia" w:ascii="Arial Unicode MS" w:hAnsi="Arial Unicode MS" w:eastAsia="Arial Unicode MS" w:cs="Arial Unicode MS"/>
              </w:rPr>
              <w:t>刘红君</w:t>
            </w:r>
            <w:r>
              <w:rPr>
                <w:rFonts w:hint="eastAsia" w:ascii="Arial Unicode MS" w:hAnsi="Arial Unicode MS" w:eastAsia="Arial Unicode MS" w:cs="Arial Unicode MS"/>
              </w:rPr>
              <w:tab/>
            </w:r>
            <w:r>
              <w:rPr>
                <w:rFonts w:hint="eastAsia" w:ascii="Arial Unicode MS" w:hAnsi="Arial Unicode MS" w:eastAsia="Arial Unicode MS" w:cs="Arial Unicode MS"/>
              </w:rPr>
              <w:t>杨兰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重庆旅游职业学院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徐卓谦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侯逸恒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杜昌璟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陈芋江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董家志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张家翰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阎立达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李论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伍思运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严培文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长江师范学院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王江超  周地鑫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重庆文理学院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 w:color="auto" w:fill="auto"/>
                <w:rtl w:val="0"/>
                <w:lang w:val="zh-TW" w:eastAsia="zh-TW"/>
              </w:rPr>
              <w:t>女子丙组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许馨月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孙嘉阔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9"/>
              <w:framePr w:wrap="auto" w:vAnchor="margin" w:hAnchor="text" w:yAlign="inline"/>
              <w:bidi w:val="0"/>
              <w:rPr>
                <w:sz w:val="21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吕燕珊</w:t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ab/>
            </w:r>
            <w:r>
              <w:rPr>
                <w:rFonts w:hint="eastAsia" w:ascii="Arial Unicode MS" w:hAnsi="Arial Unicode MS" w:eastAsia="Arial Unicode MS" w:cs="Arial Unicode MS"/>
                <w:sz w:val="21"/>
                <w:szCs w:val="21"/>
              </w:rPr>
              <w:t>潘妍文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张烨玲  王雪洁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赖滢洁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杨露杰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</w:tr>
    </w:tbl>
    <w:p>
      <w:pPr>
        <w:pStyle w:val="7"/>
        <w:framePr w:wrap="auto" w:vAnchor="margin" w:hAnchor="text" w:yAlign="inline"/>
        <w:jc w:val="center"/>
      </w:pPr>
    </w:p>
    <w:p>
      <w:pPr>
        <w:pStyle w:val="7"/>
        <w:framePr w:wrap="auto" w:vAnchor="margin" w:hAnchor="text" w:yAlign="inline"/>
        <w:jc w:val="center"/>
      </w:pPr>
    </w:p>
    <w:p>
      <w:pPr>
        <w:pStyle w:val="7"/>
        <w:framePr w:wrap="auto" w:vAnchor="margin" w:hAnchor="text" w:yAlign="inline"/>
        <w:jc w:val="center"/>
      </w:pPr>
    </w:p>
    <w:tbl>
      <w:tblPr>
        <w:tblStyle w:val="2"/>
        <w:tblW w:w="846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26"/>
        <w:gridCol w:w="493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三、优秀教练员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姓  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单  位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付燕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魏小明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重庆邮电大学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hint="default" w:eastAsia="Arial Unicode MS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李苏</w:t>
            </w: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  <w:lang w:val="en-US" w:eastAsia="zh-CN"/>
              </w:rPr>
              <w:t xml:space="preserve"> 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重庆科技学院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女子甲组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雷斯颖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王潇潇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颜文娟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刘坤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重庆科创职业学院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胡鲜花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郑泉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重庆电讯职业学院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女子乙组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况毅磊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邹如云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杜筱雯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重庆城市管理职业学院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赵燕妮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吉斌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曾捷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8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女子丙组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刘懿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刘永森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3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郑华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重庆师范大学</w:t>
            </w:r>
          </w:p>
        </w:tc>
      </w:tr>
    </w:tbl>
    <w:p>
      <w:pPr>
        <w:pStyle w:val="7"/>
        <w:framePr w:wrap="auto" w:vAnchor="margin" w:hAnchor="text" w:yAlign="inline"/>
        <w:jc w:val="center"/>
      </w:pPr>
    </w:p>
    <w:p>
      <w:pPr>
        <w:pStyle w:val="7"/>
        <w:framePr w:wrap="auto" w:vAnchor="margin" w:hAnchor="text" w:yAlign="inline"/>
        <w:rPr>
          <w:b/>
          <w:bCs/>
        </w:rPr>
      </w:pPr>
    </w:p>
    <w:tbl>
      <w:tblPr>
        <w:tblStyle w:val="2"/>
        <w:tblW w:w="864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四、优秀裁判员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atLeast"/>
        </w:trPr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</w:pP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  <w:t xml:space="preserve">李玲玲 刘  颖 梁玉娇 鄢旭升 蒋东凌 </w:t>
            </w:r>
          </w:p>
          <w:p>
            <w:pPr>
              <w:pStyle w:val="7"/>
              <w:framePr w:wrap="auto" w:vAnchor="margin" w:hAnchor="text" w:yAlign="inline"/>
            </w:pP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  <w:t xml:space="preserve">李忠林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梁智琪</w:t>
            </w: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王翠爽</w:t>
            </w: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阮甘雨</w:t>
            </w:r>
            <w:r>
              <w:rPr>
                <w:rFonts w:hint="eastAsia" w:ascii="Arial Unicode MS" w:hAnsi="Arial Unicode MS" w:cs="Arial Unicode MS"/>
                <w:b w:val="0"/>
                <w:bCs w:val="0"/>
                <w:i w:val="0"/>
                <w:iCs w:val="0"/>
                <w:rtl w:val="0"/>
                <w:lang w:val="en-US" w:eastAsia="zh-CN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rtl w:val="0"/>
                <w:lang w:val="zh-CN" w:eastAsia="zh-CN"/>
              </w:rPr>
              <w:t>侯昕雨</w:t>
            </w:r>
          </w:p>
        </w:tc>
      </w:tr>
    </w:tbl>
    <w:p>
      <w:pPr>
        <w:pStyle w:val="7"/>
        <w:framePr w:wrap="auto" w:vAnchor="margin" w:hAnchor="text" w:yAlign="inline"/>
        <w:rPr>
          <w:b/>
          <w:bCs/>
        </w:rPr>
      </w:pPr>
    </w:p>
    <w:p>
      <w:pPr>
        <w:pStyle w:val="7"/>
        <w:framePr w:wrap="auto" w:vAnchor="margin" w:hAnchor="text" w:yAlign="inline"/>
        <w:rPr>
          <w:b/>
          <w:bCs/>
        </w:rPr>
      </w:pPr>
    </w:p>
    <w:tbl>
      <w:tblPr>
        <w:tblStyle w:val="2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</w:pPr>
            <w:r>
              <w:rPr>
                <w:rFonts w:ascii="宋体" w:hAnsi="宋体" w:eastAsia="宋体" w:cs="宋体"/>
                <w:b/>
                <w:bCs/>
                <w:sz w:val="32"/>
                <w:szCs w:val="32"/>
                <w:shd w:val="clear" w:color="auto" w:fill="auto"/>
                <w:rtl w:val="0"/>
                <w:lang w:val="zh-TW" w:eastAsia="zh-TW"/>
              </w:rPr>
              <w:t>五、获奖名次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甲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名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重庆邮电大学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重庆理工大学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重庆科技学院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重庆移通学院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四川外国语大学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重庆交通大学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重庆理工大学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重庆医科大学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重庆移通学院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重庆医科大学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重庆邮电大学</w:t>
            </w:r>
          </w:p>
        </w:tc>
      </w:tr>
    </w:tbl>
    <w:p>
      <w:pPr>
        <w:pStyle w:val="7"/>
        <w:framePr w:wrap="auto" w:vAnchor="margin" w:hAnchor="text" w:yAlign="inline"/>
        <w:rPr>
          <w:b/>
          <w:bCs/>
        </w:rPr>
      </w:pPr>
    </w:p>
    <w:p>
      <w:pPr>
        <w:pStyle w:val="7"/>
        <w:framePr w:wrap="auto" w:vAnchor="margin" w:hAnchor="text" w:yAlign="inline"/>
      </w:pPr>
    </w:p>
    <w:tbl>
      <w:tblPr>
        <w:tblStyle w:val="2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乙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名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重庆科创职业学院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重庆工程职业学院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重庆财经职业学院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重庆电讯职业学院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重庆城市管理职业学院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重庆电子工程职业学院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重庆幼儿师范专科学校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重庆城市管理职业学院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重庆三峡医药高等专科学校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重庆工贸职业学院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重庆旅游职业学院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第七名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重庆工业职业学院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重庆电子工程职业学院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第八名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重庆财经职业学院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重庆工业职业学院</w:t>
            </w:r>
          </w:p>
        </w:tc>
      </w:tr>
    </w:tbl>
    <w:p>
      <w:pPr>
        <w:pStyle w:val="7"/>
        <w:framePr w:wrap="auto" w:vAnchor="margin" w:hAnchor="text" w:yAlign="inline"/>
      </w:pPr>
    </w:p>
    <w:p>
      <w:pPr>
        <w:pStyle w:val="7"/>
        <w:framePr w:wrap="auto" w:vAnchor="margin" w:hAnchor="text" w:yAlign="inline"/>
      </w:pPr>
    </w:p>
    <w:tbl>
      <w:tblPr>
        <w:tblStyle w:val="2"/>
        <w:tblW w:w="8461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8"/>
        <w:gridCol w:w="3420"/>
        <w:gridCol w:w="33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84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丙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名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男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女</w:t>
            </w:r>
            <w:r>
              <w:rPr>
                <w:b/>
                <w:bCs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auto"/>
                <w:rtl w:val="0"/>
                <w:lang w:val="zh-TW" w:eastAsia="zh-TW"/>
              </w:rPr>
              <w:t>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第一名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第二名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第三名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重庆工商大学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重庆师范大学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第四名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重庆师范大学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西南政法大学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第五名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重庆文理学院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7"/>
              <w:framePr w:wrap="auto" w:vAnchor="margin" w:hAnchor="text" w:yAlign="inline"/>
              <w:jc w:val="center"/>
            </w:pPr>
            <w:r>
              <w:rPr>
                <w:rFonts w:ascii="宋体" w:hAnsi="宋体" w:eastAsia="宋体" w:cs="宋体"/>
                <w:shd w:val="clear" w:color="auto" w:fill="auto"/>
                <w:rtl w:val="0"/>
                <w:lang w:val="zh-TW" w:eastAsia="zh-TW"/>
              </w:rPr>
              <w:t>第六名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framePr w:wrap="auto" w:vAnchor="margin" w:hAnchor="text" w:yAlign="inline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szCs w:val="21"/>
                <w:u w:val="none" w:color="000000"/>
                <w:shd w:val="clear" w:color="auto" w:fill="auto"/>
                <w:vertAlign w:val="baseline"/>
                <w:rtl w:val="0"/>
              </w:rPr>
              <w:t>长江师范学院</w:t>
            </w: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/>
        </w:tc>
      </w:tr>
    </w:tbl>
    <w:p>
      <w:pPr>
        <w:pStyle w:val="7"/>
        <w:framePr w:wrap="auto" w:vAnchor="margin" w:hAnchor="text" w:yAlign="inline"/>
      </w:pPr>
    </w:p>
    <w:p>
      <w:pPr>
        <w:pStyle w:val="7"/>
        <w:framePr w:wrap="auto" w:vAnchor="margin" w:hAnchor="text" w:yAlign="inline"/>
        <w:jc w:val="center"/>
      </w:pPr>
    </w:p>
    <w:p>
      <w:pPr>
        <w:pStyle w:val="7"/>
        <w:framePr w:wrap="auto" w:vAnchor="margin" w:hAnchor="text" w:yAlign="inline"/>
        <w:jc w:val="center"/>
      </w:pPr>
    </w:p>
    <w:sectPr>
      <w:headerReference r:id="rId5" w:type="default"/>
      <w:footerReference r:id="rId6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1F00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NmY5ODc5M2EyNTcxZDU1NGFhOWY2ZTkyNTE3MjdlNDgifQ=="/>
    <w:docVar w:name="KSO_WPS_MARK_KEY" w:val="b42ca14a-4a30-4457-ba83-e1e9a2fc60fc"/>
  </w:docVars>
  <w:rsids>
    <w:rsidRoot w:val="00000000"/>
    <w:rsid w:val="1A7C1FA6"/>
    <w:rsid w:val="1E8E4439"/>
    <w:rsid w:val="62E361FC"/>
    <w:rsid w:val="6B045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 A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8">
    <w:name w:val="默认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/>
    </w:rPr>
  </w:style>
  <w:style w:type="paragraph" w:customStyle="1" w:styleId="9">
    <w:name w:val="表格样式 2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0"/>
      <w:szCs w:val="20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1475</Words>
  <Characters>1483</Characters>
  <TotalTime>0</TotalTime>
  <ScaleCrop>false</ScaleCrop>
  <LinksUpToDate>false</LinksUpToDate>
  <CharactersWithSpaces>1601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2023-03-28T01:05:00Z</dcterms:created>
  <dc:creator>CQVA</dc:creator>
  <cp:lastModifiedBy>大萌</cp:lastModifiedBy>
  <dcterms:modified xsi:type="dcterms:W3CDTF">2023-03-28T07:25:20Z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40236D33828541CFBA7ED49D1FC569B7</vt:lpwstr>
  </property>
</Properties>
</file>