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72"/>
          <w:lang w:val="en-US" w:eastAsia="zh-CN"/>
        </w:rPr>
        <w:t>2012-2022耐克中国高中篮球联赛（重庆赛区）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160"/>
          <w:szCs w:val="2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60"/>
          <w:szCs w:val="200"/>
          <w:lang w:val="en-US" w:eastAsia="zh-CN"/>
        </w:rPr>
        <w:t>成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160"/>
          <w:szCs w:val="2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60"/>
          <w:szCs w:val="200"/>
          <w:lang w:val="en-US" w:eastAsia="zh-CN"/>
        </w:rPr>
        <w:t>绩</w:t>
      </w:r>
    </w:p>
    <w:p>
      <w:pPr>
        <w:jc w:val="center"/>
        <w:rPr>
          <w:rFonts w:hint="eastAsia"/>
          <w:sz w:val="340"/>
          <w:szCs w:val="38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60"/>
          <w:szCs w:val="200"/>
          <w:lang w:val="en-US" w:eastAsia="zh-CN"/>
        </w:rPr>
        <w:t>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主办单位：中国中学生体育协会、中国篮球协会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协办单位：中国中学生体育协会篮球分会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承办单位：重庆市第一中学校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时    间：2021 年 12 月 21-25 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高中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男子组：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第一名：重庆市第一中学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第二名：重庆实验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第三名：铜梁中学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第四名：四十二中学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第五名：綦江中学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第六名：重庆二外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第七名：铜梁一中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第八名：辅仁中学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第九名：武隆中学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第十名：萱花中学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第十一名：清华中学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第十二名： 酉阳二中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高中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女子组：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第一名：重庆南开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第二名：巴蜀中学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第三名：十八中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第四名：璧山中学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第五名：重庆实验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第六名：铜梁中学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优秀裁判员：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罗江森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胡瑶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3D9F"/>
    <w:rsid w:val="1C0F7642"/>
    <w:rsid w:val="363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2022-03-09T03:01:38Z</dcterms:created>
  <dc:creator>HP</dc:creator>
  <cp:lastModifiedBy>R3n＿Y1</cp:lastModifiedBy>
  <dcterms:modified xsi:type="dcterms:W3CDTF">2022-03-09T03:24:42Z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5C2AB220BA8E4F4FA415FA3DCBBCBD1B</vt:lpwstr>
  </property>
</Properties>
</file>