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BD" w:rsidRDefault="00227B32">
      <w:pPr>
        <w:spacing w:line="800" w:lineRule="exact"/>
        <w:jc w:val="center"/>
        <w:rPr>
          <w:rFonts w:ascii="方正小标宋_GBK" w:eastAsia="方正小标宋_GBK"/>
          <w:sz w:val="52"/>
          <w:szCs w:val="52"/>
        </w:rPr>
      </w:pPr>
      <w:r>
        <w:rPr>
          <w:rFonts w:ascii="方正小标宋_GBK" w:eastAsia="方正小标宋_GBK" w:hint="eastAsia"/>
          <w:sz w:val="52"/>
          <w:szCs w:val="52"/>
        </w:rPr>
        <w:t>重庆市中等职业学校</w:t>
      </w:r>
    </w:p>
    <w:p w:rsidR="00C747BD" w:rsidRDefault="00227B32">
      <w:pPr>
        <w:spacing w:line="800" w:lineRule="exact"/>
        <w:jc w:val="center"/>
        <w:rPr>
          <w:rFonts w:ascii="方正小标宋_GBK" w:eastAsia="方正小标宋_GBK"/>
          <w:sz w:val="52"/>
          <w:szCs w:val="52"/>
        </w:rPr>
      </w:pPr>
      <w:r>
        <w:rPr>
          <w:rFonts w:ascii="方正小标宋_GBK" w:eastAsia="方正小标宋_GBK" w:hint="eastAsia"/>
          <w:sz w:val="52"/>
          <w:szCs w:val="52"/>
        </w:rPr>
        <w:t>第四届学生气排球比赛</w:t>
      </w:r>
    </w:p>
    <w:p w:rsidR="00C747BD" w:rsidRDefault="00C747BD">
      <w:pPr>
        <w:jc w:val="center"/>
        <w:rPr>
          <w:sz w:val="52"/>
          <w:szCs w:val="52"/>
        </w:rPr>
      </w:pPr>
    </w:p>
    <w:p w:rsidR="00C747BD" w:rsidRDefault="00227B32">
      <w:pPr>
        <w:jc w:val="center"/>
        <w:rPr>
          <w:rFonts w:ascii="黑体" w:eastAsia="黑体" w:hAnsi="黑体"/>
          <w:sz w:val="96"/>
          <w:szCs w:val="84"/>
        </w:rPr>
      </w:pPr>
      <w:r>
        <w:rPr>
          <w:rFonts w:ascii="黑体" w:eastAsia="黑体" w:hAnsi="黑体" w:hint="eastAsia"/>
          <w:sz w:val="96"/>
          <w:szCs w:val="84"/>
        </w:rPr>
        <w:t>成</w:t>
      </w:r>
    </w:p>
    <w:p w:rsidR="00C747BD" w:rsidRDefault="00C747BD">
      <w:pPr>
        <w:jc w:val="center"/>
        <w:rPr>
          <w:rFonts w:ascii="黑体" w:eastAsia="黑体" w:hAnsi="黑体"/>
          <w:sz w:val="96"/>
          <w:szCs w:val="84"/>
        </w:rPr>
      </w:pPr>
    </w:p>
    <w:p w:rsidR="00C747BD" w:rsidRDefault="00227B32">
      <w:pPr>
        <w:jc w:val="center"/>
        <w:rPr>
          <w:rFonts w:ascii="黑体" w:eastAsia="黑体" w:hAnsi="黑体"/>
          <w:sz w:val="96"/>
          <w:szCs w:val="84"/>
        </w:rPr>
      </w:pPr>
      <w:r>
        <w:rPr>
          <w:rFonts w:ascii="黑体" w:eastAsia="黑体" w:hAnsi="黑体" w:hint="eastAsia"/>
          <w:sz w:val="96"/>
          <w:szCs w:val="84"/>
        </w:rPr>
        <w:t>绩</w:t>
      </w:r>
    </w:p>
    <w:p w:rsidR="00C747BD" w:rsidRDefault="00C747BD">
      <w:pPr>
        <w:jc w:val="center"/>
        <w:rPr>
          <w:rFonts w:ascii="黑体" w:eastAsia="黑体" w:hAnsi="黑体"/>
          <w:sz w:val="96"/>
          <w:szCs w:val="84"/>
        </w:rPr>
      </w:pPr>
    </w:p>
    <w:p w:rsidR="00C747BD" w:rsidRDefault="00227B32">
      <w:pPr>
        <w:jc w:val="center"/>
        <w:rPr>
          <w:rFonts w:ascii="黑体" w:eastAsia="黑体" w:hAnsi="黑体"/>
          <w:sz w:val="96"/>
          <w:szCs w:val="84"/>
        </w:rPr>
      </w:pPr>
      <w:r>
        <w:rPr>
          <w:rFonts w:ascii="黑体" w:eastAsia="黑体" w:hAnsi="黑体" w:hint="eastAsia"/>
          <w:sz w:val="96"/>
          <w:szCs w:val="84"/>
        </w:rPr>
        <w:t>册</w:t>
      </w:r>
    </w:p>
    <w:p w:rsidR="00C747BD" w:rsidRDefault="00C747BD">
      <w:pPr>
        <w:jc w:val="left"/>
        <w:rPr>
          <w:sz w:val="28"/>
          <w:szCs w:val="28"/>
        </w:rPr>
      </w:pPr>
    </w:p>
    <w:p w:rsidR="00C747BD" w:rsidRDefault="00227B32">
      <w:pPr>
        <w:spacing w:line="560" w:lineRule="exact"/>
        <w:ind w:firstLineChars="550" w:firstLine="176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主办单位：重庆市教育委员会</w:t>
      </w: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重庆市体育局</w:t>
      </w:r>
    </w:p>
    <w:p w:rsidR="00C747BD" w:rsidRDefault="00227B32">
      <w:pPr>
        <w:spacing w:line="560" w:lineRule="exact"/>
        <w:ind w:firstLineChars="550" w:firstLine="176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承办单位：重庆市城口县教育委员会</w:t>
      </w:r>
    </w:p>
    <w:p w:rsidR="00C747BD" w:rsidRDefault="00227B32">
      <w:pPr>
        <w:spacing w:line="560" w:lineRule="exact"/>
        <w:ind w:firstLineChars="550" w:firstLine="176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 xml:space="preserve">          </w:t>
      </w:r>
      <w:r>
        <w:rPr>
          <w:rFonts w:hint="eastAsia"/>
          <w:sz w:val="32"/>
          <w:szCs w:val="28"/>
        </w:rPr>
        <w:t>城口县文化和旅游发展委员会</w:t>
      </w:r>
      <w:bookmarkStart w:id="0" w:name="_GoBack"/>
      <w:bookmarkEnd w:id="0"/>
    </w:p>
    <w:p w:rsidR="00C747BD" w:rsidRDefault="00227B32">
      <w:pPr>
        <w:spacing w:line="560" w:lineRule="exact"/>
        <w:ind w:firstLineChars="1050" w:firstLine="336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重庆市中等职业学校体育协会</w:t>
      </w:r>
    </w:p>
    <w:p w:rsidR="00C747BD" w:rsidRDefault="00227B32">
      <w:pPr>
        <w:spacing w:line="560" w:lineRule="exact"/>
        <w:ind w:leftChars="760" w:left="4156" w:hangingChars="800" w:hanging="256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执行和支持单位：重庆市城口职业教育中心</w:t>
      </w:r>
      <w:r>
        <w:rPr>
          <w:rFonts w:hint="eastAsia"/>
          <w:sz w:val="32"/>
          <w:szCs w:val="28"/>
        </w:rPr>
        <w:t xml:space="preserve">          </w:t>
      </w:r>
      <w:r>
        <w:rPr>
          <w:rFonts w:hint="eastAsia"/>
          <w:sz w:val="32"/>
          <w:szCs w:val="28"/>
        </w:rPr>
        <w:t>南通金宝路体育用品公司</w:t>
      </w:r>
    </w:p>
    <w:p w:rsidR="00C747BD" w:rsidRDefault="00227B32">
      <w:pPr>
        <w:spacing w:line="560" w:lineRule="exact"/>
        <w:ind w:firstLineChars="550" w:firstLine="176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比赛地点：重庆市城口县职业教育中心</w:t>
      </w:r>
    </w:p>
    <w:p w:rsidR="00C747BD" w:rsidRDefault="00227B32">
      <w:pPr>
        <w:spacing w:line="560" w:lineRule="exact"/>
        <w:ind w:firstLineChars="550" w:firstLine="176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比赛日期：</w:t>
      </w:r>
      <w:r>
        <w:rPr>
          <w:rFonts w:hint="eastAsia"/>
          <w:sz w:val="32"/>
          <w:szCs w:val="28"/>
        </w:rPr>
        <w:t>2024</w:t>
      </w:r>
      <w:r>
        <w:rPr>
          <w:rFonts w:hint="eastAsia"/>
          <w:sz w:val="32"/>
          <w:szCs w:val="28"/>
        </w:rPr>
        <w:t>年</w:t>
      </w:r>
      <w:r>
        <w:rPr>
          <w:rFonts w:hint="eastAsia"/>
          <w:sz w:val="32"/>
          <w:szCs w:val="28"/>
        </w:rPr>
        <w:t>5</w:t>
      </w:r>
      <w:r>
        <w:rPr>
          <w:rFonts w:hint="eastAsia"/>
          <w:sz w:val="32"/>
          <w:szCs w:val="28"/>
        </w:rPr>
        <w:t>月</w:t>
      </w:r>
      <w:r>
        <w:rPr>
          <w:rFonts w:hint="eastAsia"/>
          <w:sz w:val="32"/>
          <w:szCs w:val="28"/>
        </w:rPr>
        <w:t>16</w:t>
      </w:r>
      <w:r>
        <w:rPr>
          <w:rFonts w:hint="eastAsia"/>
          <w:sz w:val="32"/>
          <w:szCs w:val="28"/>
        </w:rPr>
        <w:t>日</w:t>
      </w:r>
      <w:r>
        <w:rPr>
          <w:rFonts w:hint="eastAsia"/>
          <w:sz w:val="32"/>
          <w:szCs w:val="28"/>
        </w:rPr>
        <w:t>--5</w:t>
      </w:r>
      <w:r>
        <w:rPr>
          <w:rFonts w:hint="eastAsia"/>
          <w:sz w:val="32"/>
          <w:szCs w:val="28"/>
        </w:rPr>
        <w:t>月</w:t>
      </w:r>
      <w:r>
        <w:rPr>
          <w:rFonts w:hint="eastAsia"/>
          <w:sz w:val="32"/>
          <w:szCs w:val="28"/>
        </w:rPr>
        <w:t>19</w:t>
      </w:r>
      <w:r>
        <w:rPr>
          <w:rFonts w:hint="eastAsia"/>
          <w:sz w:val="32"/>
          <w:szCs w:val="28"/>
        </w:rPr>
        <w:t>日</w:t>
      </w:r>
    </w:p>
    <w:p w:rsidR="00C747BD" w:rsidRDefault="00227B32">
      <w:pPr>
        <w:spacing w:after="100" w:afterAutospacing="1" w:line="56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 w:hint="eastAsia"/>
          <w:b/>
          <w:sz w:val="30"/>
        </w:rPr>
        <w:lastRenderedPageBreak/>
        <w:t>一、比赛成绩</w:t>
      </w:r>
    </w:p>
    <w:tbl>
      <w:tblPr>
        <w:tblW w:w="9473" w:type="dxa"/>
        <w:jc w:val="center"/>
        <w:tblLook w:val="04A0" w:firstRow="1" w:lastRow="0" w:firstColumn="1" w:lastColumn="0" w:noHBand="0" w:noVBand="1"/>
      </w:tblPr>
      <w:tblGrid>
        <w:gridCol w:w="1177"/>
        <w:gridCol w:w="3507"/>
        <w:gridCol w:w="1246"/>
        <w:gridCol w:w="3543"/>
      </w:tblGrid>
      <w:tr w:rsidR="00C747BD">
        <w:trPr>
          <w:trHeight w:val="540"/>
          <w:jc w:val="center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方正黑体_GBK" w:eastAsia="方正黑体_GBK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C747BD">
        <w:trPr>
          <w:trHeight w:val="540"/>
          <w:jc w:val="center"/>
        </w:trPr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男子</w:t>
            </w: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女子</w:t>
            </w:r>
          </w:p>
        </w:tc>
      </w:tr>
      <w:tr w:rsidR="00C747BD">
        <w:trPr>
          <w:trHeight w:val="54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第一名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重庆市大足职教中心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第一名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重庆市巴南职业教育中心</w:t>
            </w:r>
          </w:p>
        </w:tc>
      </w:tr>
      <w:tr w:rsidR="00C747BD">
        <w:trPr>
          <w:trHeight w:val="54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第二名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重庆市医科学校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第二名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重庆市綦江职业教育中心</w:t>
            </w:r>
          </w:p>
        </w:tc>
      </w:tr>
      <w:tr w:rsidR="00C747BD">
        <w:trPr>
          <w:trHeight w:val="54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第三名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重庆市綦江职业教育中心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第三名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重庆市铜梁职业教育中心</w:t>
            </w:r>
          </w:p>
        </w:tc>
      </w:tr>
      <w:tr w:rsidR="00C747BD">
        <w:trPr>
          <w:trHeight w:val="540"/>
          <w:jc w:val="center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方正黑体_GBK" w:eastAsia="方正黑体_GBK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C747BD">
        <w:trPr>
          <w:trHeight w:val="540"/>
          <w:jc w:val="center"/>
        </w:trPr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男子</w:t>
            </w: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女子</w:t>
            </w:r>
          </w:p>
        </w:tc>
      </w:tr>
      <w:tr w:rsidR="00C747BD">
        <w:trPr>
          <w:trHeight w:val="54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第四名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重庆市黔江区民族职业教育中心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第四名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重庆市经贸中等专业学院</w:t>
            </w:r>
          </w:p>
        </w:tc>
      </w:tr>
      <w:tr w:rsidR="00C747BD">
        <w:trPr>
          <w:trHeight w:val="54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第五名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重庆市工商学校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第五名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重庆市工商学校</w:t>
            </w:r>
          </w:p>
        </w:tc>
      </w:tr>
      <w:tr w:rsidR="00C747BD">
        <w:trPr>
          <w:trHeight w:val="54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第六名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重庆市渝中职教中心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第六名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重庆市医科学校</w:t>
            </w:r>
          </w:p>
        </w:tc>
      </w:tr>
      <w:tr w:rsidR="00C747BD">
        <w:trPr>
          <w:trHeight w:val="54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第七名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重庆市经贸中等专业学校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第七名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重庆市黔江职业教育中心</w:t>
            </w:r>
          </w:p>
        </w:tc>
      </w:tr>
      <w:tr w:rsidR="00C747BD">
        <w:trPr>
          <w:trHeight w:val="54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第八名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重庆市铜梁职业教育中心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第八名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重庆市护士学校</w:t>
            </w:r>
          </w:p>
        </w:tc>
      </w:tr>
      <w:tr w:rsidR="00C747BD">
        <w:trPr>
          <w:trHeight w:val="540"/>
          <w:jc w:val="center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方正黑体_GBK" w:eastAsia="方正黑体_GBK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C747BD">
        <w:trPr>
          <w:trHeight w:val="540"/>
          <w:jc w:val="center"/>
        </w:trPr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男子</w:t>
            </w: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女子</w:t>
            </w:r>
          </w:p>
        </w:tc>
      </w:tr>
      <w:tr w:rsidR="00C747BD">
        <w:trPr>
          <w:trHeight w:val="54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第九名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重庆市忠县职业教育中心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第九名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重庆市大足职业教育中心</w:t>
            </w:r>
          </w:p>
        </w:tc>
      </w:tr>
      <w:tr w:rsidR="00C747BD">
        <w:trPr>
          <w:trHeight w:val="54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第十名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重庆市两江职业教育中心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第十名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重庆市机械高级技工学校</w:t>
            </w:r>
          </w:p>
        </w:tc>
      </w:tr>
      <w:tr w:rsidR="00C747BD">
        <w:trPr>
          <w:trHeight w:val="54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第十一名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重庆市奉节职业教育中心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第十一名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重庆市酉阳职业教育中心</w:t>
            </w:r>
          </w:p>
        </w:tc>
      </w:tr>
      <w:tr w:rsidR="00C747BD">
        <w:trPr>
          <w:trHeight w:val="54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第十二名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重庆市酉阳职业教育中心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第十二名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重庆市奉节职业教育中心</w:t>
            </w:r>
          </w:p>
        </w:tc>
      </w:tr>
      <w:tr w:rsidR="00C747BD">
        <w:trPr>
          <w:trHeight w:val="54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第十三名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重庆市机械高级技工学院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第十三名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重庆市渝中职业教育中心</w:t>
            </w:r>
          </w:p>
        </w:tc>
      </w:tr>
      <w:tr w:rsidR="00C747BD">
        <w:trPr>
          <w:trHeight w:val="54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第十四名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重庆市城口职业教育中心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第十四名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重庆市城口职业教育中心</w:t>
            </w:r>
          </w:p>
        </w:tc>
      </w:tr>
      <w:tr w:rsidR="00C747BD">
        <w:trPr>
          <w:trHeight w:val="54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第十五名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重庆市九龙职业教育中心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第十五名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重庆市两江职业教育中心</w:t>
            </w:r>
          </w:p>
        </w:tc>
      </w:tr>
      <w:tr w:rsidR="00C747BD">
        <w:trPr>
          <w:trHeight w:val="540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第十六名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重庆市南川隆化职中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第十六名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47BD" w:rsidRDefault="00227B3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重庆市育才职业教育中心</w:t>
            </w:r>
          </w:p>
        </w:tc>
      </w:tr>
    </w:tbl>
    <w:p w:rsidR="00C747BD" w:rsidRDefault="00227B32">
      <w:pPr>
        <w:ind w:firstLineChars="198" w:firstLine="596"/>
        <w:rPr>
          <w:rFonts w:eastAsia="黑体"/>
          <w:b/>
          <w:sz w:val="30"/>
        </w:rPr>
      </w:pPr>
      <w:r>
        <w:rPr>
          <w:rFonts w:eastAsia="黑体"/>
          <w:b/>
          <w:sz w:val="30"/>
        </w:rPr>
        <w:br w:type="page"/>
      </w:r>
      <w:r>
        <w:rPr>
          <w:rFonts w:eastAsia="黑体" w:hint="eastAsia"/>
          <w:b/>
          <w:sz w:val="30"/>
        </w:rPr>
        <w:lastRenderedPageBreak/>
        <w:t>二、体育道德风尚奖集体</w:t>
      </w:r>
    </w:p>
    <w:p w:rsidR="00C747BD" w:rsidRPr="00B2422D" w:rsidRDefault="00227B32" w:rsidP="00B2422D">
      <w:pPr>
        <w:ind w:firstLineChars="198" w:firstLine="594"/>
        <w:rPr>
          <w:rFonts w:ascii="仿宋" w:eastAsia="仿宋" w:hAnsi="仿宋"/>
          <w:sz w:val="30"/>
        </w:rPr>
      </w:pPr>
      <w:r w:rsidRPr="00B2422D">
        <w:rPr>
          <w:rFonts w:ascii="仿宋" w:eastAsia="仿宋" w:hAnsi="仿宋" w:hint="eastAsia"/>
          <w:sz w:val="30"/>
        </w:rPr>
        <w:t>女子组: 城口职业教育中心</w:t>
      </w:r>
    </w:p>
    <w:p w:rsidR="00C747BD" w:rsidRPr="00B2422D" w:rsidRDefault="00227B32" w:rsidP="00B2422D">
      <w:pPr>
        <w:ind w:firstLineChars="198" w:firstLine="594"/>
        <w:rPr>
          <w:rFonts w:ascii="仿宋" w:eastAsia="仿宋" w:hAnsi="仿宋"/>
          <w:sz w:val="30"/>
        </w:rPr>
      </w:pPr>
      <w:r w:rsidRPr="00B2422D">
        <w:rPr>
          <w:rFonts w:ascii="仿宋" w:eastAsia="仿宋" w:hAnsi="仿宋" w:hint="eastAsia"/>
          <w:sz w:val="30"/>
        </w:rPr>
        <w:t>男子组: 石柱职业教育中心</w:t>
      </w:r>
    </w:p>
    <w:p w:rsidR="00C747BD" w:rsidRDefault="00227B32">
      <w:pPr>
        <w:widowControl/>
        <w:ind w:firstLineChars="200" w:firstLine="602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eastAsia="黑体" w:hint="eastAsia"/>
          <w:b/>
          <w:sz w:val="30"/>
        </w:rPr>
        <w:t>三、</w:t>
      </w:r>
      <w:r>
        <w:rPr>
          <w:rFonts w:eastAsia="黑体"/>
          <w:b/>
          <w:sz w:val="30"/>
        </w:rPr>
        <w:t>优秀教练员</w:t>
      </w:r>
    </w:p>
    <w:p w:rsidR="00C747BD" w:rsidRDefault="00227B32">
      <w:pPr>
        <w:ind w:firstLineChars="198" w:firstLine="594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 xml:space="preserve">赵  鹏  王承城  席茂林   李治明  邓光军  黄兴霜  </w:t>
      </w:r>
    </w:p>
    <w:p w:rsidR="00C747BD" w:rsidRDefault="00227B32">
      <w:pPr>
        <w:ind w:firstLineChars="198" w:firstLine="594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 xml:space="preserve">王克洋  刘建波  邹建强  邓  勤   陈玉斌   犹守卫   </w:t>
      </w:r>
    </w:p>
    <w:p w:rsidR="00323636" w:rsidRDefault="00227B32">
      <w:pPr>
        <w:ind w:firstLineChars="198" w:firstLine="594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 xml:space="preserve">谢  莹  罗于勇   侯天瓶  石  和  王泽宇   </w:t>
      </w:r>
      <w:r w:rsidR="00323636">
        <w:rPr>
          <w:rFonts w:ascii="仿宋" w:eastAsia="仿宋" w:hAnsi="仿宋" w:hint="eastAsia"/>
          <w:sz w:val="30"/>
        </w:rPr>
        <w:t>黄明平</w:t>
      </w:r>
    </w:p>
    <w:p w:rsidR="00323636" w:rsidRDefault="00227B32" w:rsidP="00323636">
      <w:pPr>
        <w:ind w:firstLineChars="198" w:firstLine="594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谭  杰  王  鑫   张 娅   刘阳    覃</w:t>
      </w:r>
      <w:r w:rsidR="00323636">
        <w:rPr>
          <w:rFonts w:ascii="仿宋" w:eastAsia="仿宋" w:hAnsi="仿宋" w:hint="eastAsia"/>
          <w:sz w:val="30"/>
        </w:rPr>
        <w:t xml:space="preserve"> </w:t>
      </w:r>
      <w:r>
        <w:rPr>
          <w:rFonts w:ascii="仿宋" w:eastAsia="仿宋" w:hAnsi="仿宋" w:hint="eastAsia"/>
          <w:sz w:val="30"/>
        </w:rPr>
        <w:t>炼    余德英</w:t>
      </w:r>
    </w:p>
    <w:p w:rsidR="00323636" w:rsidRDefault="00227B32" w:rsidP="00323636">
      <w:pPr>
        <w:ind w:firstLineChars="198" w:firstLine="594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 xml:space="preserve">代昂辰 </w:t>
      </w:r>
      <w:r w:rsidR="00323636">
        <w:rPr>
          <w:rFonts w:ascii="仿宋" w:eastAsia="仿宋" w:hAnsi="仿宋" w:hint="eastAsia"/>
          <w:sz w:val="30"/>
        </w:rPr>
        <w:t xml:space="preserve"> 赵九洲</w:t>
      </w:r>
      <w:r>
        <w:rPr>
          <w:rFonts w:ascii="仿宋" w:eastAsia="仿宋" w:hAnsi="仿宋" w:hint="eastAsia"/>
          <w:sz w:val="30"/>
        </w:rPr>
        <w:t xml:space="preserve">  王克洋 </w:t>
      </w:r>
      <w:r w:rsidR="00B2422D">
        <w:rPr>
          <w:rFonts w:ascii="仿宋" w:eastAsia="仿宋" w:hAnsi="仿宋" w:hint="eastAsia"/>
          <w:sz w:val="30"/>
        </w:rPr>
        <w:t xml:space="preserve"> </w:t>
      </w:r>
      <w:r>
        <w:rPr>
          <w:rFonts w:ascii="仿宋" w:eastAsia="仿宋" w:hAnsi="仿宋" w:hint="eastAsia"/>
          <w:sz w:val="30"/>
        </w:rPr>
        <w:t>刘祥林   彭佳丽  李定波</w:t>
      </w:r>
    </w:p>
    <w:p w:rsidR="00C747BD" w:rsidRDefault="00227B32" w:rsidP="00323636">
      <w:pPr>
        <w:ind w:firstLineChars="198" w:firstLine="594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 xml:space="preserve">朱深旭  宋鲁川 </w:t>
      </w:r>
    </w:p>
    <w:p w:rsidR="00C747BD" w:rsidRDefault="00227B32">
      <w:pPr>
        <w:ind w:firstLineChars="198" w:firstLine="596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t>四、</w:t>
      </w:r>
      <w:r>
        <w:rPr>
          <w:rFonts w:eastAsia="黑体"/>
          <w:b/>
          <w:sz w:val="30"/>
        </w:rPr>
        <w:t>优秀</w:t>
      </w:r>
      <w:r>
        <w:rPr>
          <w:rFonts w:eastAsia="黑体" w:hint="eastAsia"/>
          <w:b/>
          <w:sz w:val="30"/>
        </w:rPr>
        <w:t>裁判</w:t>
      </w:r>
      <w:r>
        <w:rPr>
          <w:rFonts w:eastAsia="黑体"/>
          <w:b/>
          <w:sz w:val="30"/>
        </w:rPr>
        <w:t>员</w:t>
      </w:r>
    </w:p>
    <w:p w:rsidR="00C747BD" w:rsidRDefault="00227B32">
      <w:pPr>
        <w:ind w:leftChars="282" w:left="592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 xml:space="preserve">刘小刚  程渝  蒋惟劼  罗益民  </w:t>
      </w:r>
    </w:p>
    <w:sectPr w:rsidR="00C747BD">
      <w:pgSz w:w="11906" w:h="16838"/>
      <w:pgMar w:top="1418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4A" w:rsidRDefault="00584E4A" w:rsidP="00B2422D">
      <w:r>
        <w:separator/>
      </w:r>
    </w:p>
  </w:endnote>
  <w:endnote w:type="continuationSeparator" w:id="0">
    <w:p w:rsidR="00584E4A" w:rsidRDefault="00584E4A" w:rsidP="00B2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4A" w:rsidRDefault="00584E4A" w:rsidP="00B2422D">
      <w:r>
        <w:separator/>
      </w:r>
    </w:p>
  </w:footnote>
  <w:footnote w:type="continuationSeparator" w:id="0">
    <w:p w:rsidR="00584E4A" w:rsidRDefault="00584E4A" w:rsidP="00B2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llYzRmNmNmZjYxNGY0MzI4MzE0YjViZWI5NzBhNzgifQ=="/>
  </w:docVars>
  <w:rsids>
    <w:rsidRoot w:val="00C747BD"/>
    <w:rsid w:val="00227B32"/>
    <w:rsid w:val="00323636"/>
    <w:rsid w:val="003413AE"/>
    <w:rsid w:val="00584E4A"/>
    <w:rsid w:val="00B2422D"/>
    <w:rsid w:val="00C747BD"/>
    <w:rsid w:val="00CD41AD"/>
    <w:rsid w:val="12AE62C7"/>
    <w:rsid w:val="12C56CCB"/>
    <w:rsid w:val="1F511F82"/>
    <w:rsid w:val="212D20A3"/>
    <w:rsid w:val="30105E28"/>
    <w:rsid w:val="33525999"/>
    <w:rsid w:val="344A2B14"/>
    <w:rsid w:val="380D2707"/>
    <w:rsid w:val="3BDE5C21"/>
    <w:rsid w:val="42C7022C"/>
    <w:rsid w:val="443A225E"/>
    <w:rsid w:val="4915586D"/>
    <w:rsid w:val="50DB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B75DB2-00D4-4B9E-84E9-A2FD7EA5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semiHidden/>
  </w:style>
  <w:style w:type="table" w:customStyle="1" w:styleId="10">
    <w:name w:val="普通表格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脚1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11"/>
    <w:rPr>
      <w:kern w:val="2"/>
      <w:sz w:val="18"/>
      <w:szCs w:val="18"/>
    </w:rPr>
  </w:style>
  <w:style w:type="paragraph" w:customStyle="1" w:styleId="12">
    <w:name w:val="页眉1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12"/>
    <w:rPr>
      <w:kern w:val="2"/>
      <w:sz w:val="18"/>
      <w:szCs w:val="18"/>
    </w:rPr>
  </w:style>
  <w:style w:type="table" w:customStyle="1" w:styleId="110">
    <w:name w:val="网格型11"/>
    <w:basedOn w:val="10"/>
    <w:autoRedefine/>
    <w:qFormat/>
    <w:rPr>
      <w:kern w:val="2"/>
      <w:sz w:val="21"/>
      <w:szCs w:val="22"/>
    </w:rPr>
    <w:tblPr/>
  </w:style>
  <w:style w:type="table" w:customStyle="1" w:styleId="13">
    <w:name w:val="网格型1"/>
    <w:basedOn w:val="10"/>
    <w:rPr>
      <w:rFonts w:ascii="等线" w:eastAsia="等线" w:hAnsi="等线"/>
      <w:kern w:val="2"/>
      <w:sz w:val="21"/>
      <w:szCs w:val="22"/>
    </w:rPr>
    <w:tblPr/>
  </w:style>
  <w:style w:type="table" w:customStyle="1" w:styleId="2">
    <w:name w:val="网格型2"/>
    <w:basedOn w:val="10"/>
    <w:rPr>
      <w:rFonts w:ascii="等线" w:eastAsia="等线" w:hAnsi="等线"/>
      <w:kern w:val="2"/>
      <w:sz w:val="21"/>
      <w:szCs w:val="22"/>
    </w:rPr>
    <w:tblPr/>
  </w:style>
  <w:style w:type="paragraph" w:styleId="a3">
    <w:name w:val="header"/>
    <w:basedOn w:val="a"/>
    <w:link w:val="a4"/>
    <w:rsid w:val="00B24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B2422D"/>
    <w:rPr>
      <w:kern w:val="2"/>
      <w:sz w:val="18"/>
      <w:szCs w:val="18"/>
    </w:rPr>
  </w:style>
  <w:style w:type="paragraph" w:styleId="a5">
    <w:name w:val="footer"/>
    <w:basedOn w:val="a"/>
    <w:link w:val="a6"/>
    <w:rsid w:val="00B24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B242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茉莉香片</dc:creator>
  <cp:lastModifiedBy>dmc</cp:lastModifiedBy>
  <cp:revision>4</cp:revision>
  <dcterms:created xsi:type="dcterms:W3CDTF">2024-06-05T08:12:00Z</dcterms:created>
  <dcterms:modified xsi:type="dcterms:W3CDTF">2024-06-07T04:10:00Z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02A0464943E5491DBCC8CF15029E4FA6_12</vt:lpwstr>
  </property>
</Properties>
</file>